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2AC0" w:rsidRPr="005F2AC0" w:rsidRDefault="005F2AC0" w:rsidP="005F2AC0">
      <w:pPr>
        <w:pStyle w:val="a3"/>
        <w:rPr>
          <w:szCs w:val="28"/>
        </w:rPr>
      </w:pPr>
      <w:r w:rsidRPr="005F2AC0">
        <w:rPr>
          <w:szCs w:val="28"/>
        </w:rPr>
        <w:t>СОВЕТ</w:t>
      </w:r>
    </w:p>
    <w:p w:rsidR="005F2AC0" w:rsidRPr="005F2AC0" w:rsidRDefault="005F2AC0" w:rsidP="005F2AC0">
      <w:pPr>
        <w:pStyle w:val="a5"/>
        <w:rPr>
          <w:sz w:val="28"/>
          <w:szCs w:val="28"/>
        </w:rPr>
      </w:pPr>
      <w:r w:rsidRPr="005F2AC0">
        <w:rPr>
          <w:sz w:val="28"/>
          <w:szCs w:val="28"/>
        </w:rPr>
        <w:t>НОВОБУРАССКОГО МУНИЦИПАЛЬНОГО ОБРАЗОВАНИЯ</w:t>
      </w:r>
    </w:p>
    <w:p w:rsidR="005F2AC0" w:rsidRPr="005F2AC0" w:rsidRDefault="005F2AC0" w:rsidP="005F2AC0">
      <w:pPr>
        <w:pStyle w:val="a5"/>
        <w:rPr>
          <w:sz w:val="28"/>
          <w:szCs w:val="28"/>
        </w:rPr>
      </w:pPr>
      <w:r w:rsidRPr="005F2AC0">
        <w:rPr>
          <w:sz w:val="28"/>
          <w:szCs w:val="28"/>
        </w:rPr>
        <w:t>НОВОБУРАССКОГО МУНИЦИПАЛЬНОГО РАЙОНА</w:t>
      </w:r>
    </w:p>
    <w:p w:rsidR="005F2AC0" w:rsidRPr="005F2AC0" w:rsidRDefault="005F2AC0" w:rsidP="005F2AC0">
      <w:pPr>
        <w:rPr>
          <w:rFonts w:ascii="Times New Roman" w:hAnsi="Times New Roman"/>
          <w:b/>
          <w:sz w:val="28"/>
          <w:szCs w:val="28"/>
        </w:rPr>
      </w:pPr>
    </w:p>
    <w:p w:rsidR="005F2AC0" w:rsidRPr="005F2AC0" w:rsidRDefault="005F2AC0" w:rsidP="005F2AC0">
      <w:pPr>
        <w:pStyle w:val="2"/>
        <w:rPr>
          <w:sz w:val="28"/>
          <w:szCs w:val="28"/>
        </w:rPr>
      </w:pPr>
      <w:r w:rsidRPr="005F2AC0">
        <w:rPr>
          <w:sz w:val="28"/>
          <w:szCs w:val="28"/>
        </w:rPr>
        <w:t>РЕШЕНИЕ</w:t>
      </w:r>
    </w:p>
    <w:p w:rsidR="005F2AC0" w:rsidRPr="005F2AC0" w:rsidRDefault="005F2AC0" w:rsidP="005F2AC0">
      <w:pPr>
        <w:rPr>
          <w:rFonts w:ascii="Times New Roman" w:hAnsi="Times New Roman"/>
          <w:b/>
          <w:bCs/>
          <w:sz w:val="28"/>
          <w:szCs w:val="28"/>
        </w:rPr>
      </w:pPr>
      <w:r w:rsidRPr="005F2AC0">
        <w:rPr>
          <w:rFonts w:ascii="Times New Roman" w:hAnsi="Times New Roman"/>
          <w:b/>
          <w:bCs/>
          <w:sz w:val="28"/>
          <w:szCs w:val="28"/>
        </w:rPr>
        <w:t>от  «</w:t>
      </w:r>
      <w:r w:rsidR="002D0D46">
        <w:rPr>
          <w:rFonts w:ascii="Times New Roman" w:hAnsi="Times New Roman"/>
          <w:b/>
          <w:bCs/>
          <w:sz w:val="28"/>
          <w:szCs w:val="28"/>
        </w:rPr>
        <w:t xml:space="preserve"> 24 </w:t>
      </w:r>
      <w:r w:rsidRPr="005F2AC0">
        <w:rPr>
          <w:rFonts w:ascii="Times New Roman" w:hAnsi="Times New Roman"/>
          <w:b/>
          <w:bCs/>
          <w:sz w:val="28"/>
          <w:szCs w:val="28"/>
        </w:rPr>
        <w:t xml:space="preserve">» </w:t>
      </w:r>
      <w:r w:rsidR="002D0D46">
        <w:rPr>
          <w:rFonts w:ascii="Times New Roman" w:hAnsi="Times New Roman"/>
          <w:b/>
          <w:bCs/>
          <w:sz w:val="28"/>
          <w:szCs w:val="28"/>
        </w:rPr>
        <w:t>декабря</w:t>
      </w:r>
      <w:r w:rsidRPr="005F2AC0">
        <w:rPr>
          <w:rFonts w:ascii="Times New Roman" w:hAnsi="Times New Roman"/>
          <w:b/>
          <w:bCs/>
          <w:sz w:val="28"/>
          <w:szCs w:val="28"/>
        </w:rPr>
        <w:t xml:space="preserve"> 2012 г. № </w:t>
      </w:r>
      <w:r w:rsidR="002D0D46">
        <w:rPr>
          <w:rFonts w:ascii="Times New Roman" w:hAnsi="Times New Roman"/>
          <w:b/>
          <w:bCs/>
          <w:sz w:val="28"/>
          <w:szCs w:val="28"/>
        </w:rPr>
        <w:t>168</w:t>
      </w:r>
    </w:p>
    <w:p w:rsidR="005F2AC0" w:rsidRPr="005F2AC0" w:rsidRDefault="005F2AC0" w:rsidP="005F2AC0">
      <w:pPr>
        <w:rPr>
          <w:rFonts w:ascii="Times New Roman" w:hAnsi="Times New Roman"/>
          <w:bCs/>
          <w:sz w:val="28"/>
          <w:szCs w:val="28"/>
        </w:rPr>
      </w:pPr>
    </w:p>
    <w:p w:rsidR="005F2AC0" w:rsidRPr="005F2AC0" w:rsidRDefault="005F2AC0" w:rsidP="005F2AC0">
      <w:pPr>
        <w:rPr>
          <w:rFonts w:ascii="Times New Roman" w:hAnsi="Times New Roman"/>
          <w:sz w:val="28"/>
          <w:szCs w:val="28"/>
        </w:rPr>
      </w:pPr>
    </w:p>
    <w:p w:rsidR="005F2AC0" w:rsidRPr="005F2AC0" w:rsidRDefault="005F2AC0" w:rsidP="005F2AC0">
      <w:pPr>
        <w:rPr>
          <w:rFonts w:ascii="Times New Roman" w:hAnsi="Times New Roman"/>
          <w:b/>
          <w:sz w:val="28"/>
          <w:szCs w:val="28"/>
        </w:rPr>
      </w:pPr>
      <w:r w:rsidRPr="005F2AC0">
        <w:rPr>
          <w:rFonts w:ascii="Times New Roman" w:hAnsi="Times New Roman"/>
          <w:b/>
          <w:sz w:val="28"/>
          <w:szCs w:val="28"/>
        </w:rPr>
        <w:t>Об утверждении  Правил землепользования и</w:t>
      </w:r>
    </w:p>
    <w:p w:rsidR="005F2AC0" w:rsidRPr="005F2AC0" w:rsidRDefault="005F2AC0" w:rsidP="005F2AC0">
      <w:pPr>
        <w:rPr>
          <w:rFonts w:ascii="Times New Roman" w:hAnsi="Times New Roman"/>
          <w:b/>
          <w:sz w:val="28"/>
          <w:szCs w:val="28"/>
        </w:rPr>
      </w:pPr>
      <w:r w:rsidRPr="005F2AC0">
        <w:rPr>
          <w:rFonts w:ascii="Times New Roman" w:hAnsi="Times New Roman"/>
          <w:b/>
          <w:sz w:val="28"/>
          <w:szCs w:val="28"/>
        </w:rPr>
        <w:t xml:space="preserve">застройки </w:t>
      </w:r>
      <w:r>
        <w:rPr>
          <w:rFonts w:ascii="Times New Roman" w:hAnsi="Times New Roman"/>
          <w:b/>
          <w:sz w:val="28"/>
          <w:szCs w:val="28"/>
        </w:rPr>
        <w:t>населенных пунктов Новобурасского муниципального образования</w:t>
      </w:r>
    </w:p>
    <w:p w:rsidR="005F2AC0" w:rsidRPr="005F2AC0" w:rsidRDefault="005F2AC0" w:rsidP="005F2AC0">
      <w:pPr>
        <w:rPr>
          <w:rFonts w:ascii="Times New Roman" w:hAnsi="Times New Roman"/>
          <w:sz w:val="28"/>
          <w:szCs w:val="28"/>
        </w:rPr>
      </w:pPr>
    </w:p>
    <w:p w:rsidR="005F2AC0" w:rsidRPr="00330544" w:rsidRDefault="005F2AC0" w:rsidP="00330544">
      <w:pPr>
        <w:jc w:val="both"/>
        <w:rPr>
          <w:rFonts w:ascii="Times New Roman" w:hAnsi="Times New Roman"/>
          <w:sz w:val="28"/>
          <w:szCs w:val="28"/>
        </w:rPr>
      </w:pPr>
      <w:r w:rsidRPr="005F2AC0">
        <w:rPr>
          <w:rFonts w:ascii="Times New Roman" w:hAnsi="Times New Roman"/>
          <w:sz w:val="28"/>
          <w:szCs w:val="28"/>
        </w:rPr>
        <w:t xml:space="preserve">         В целях создания условий для устойчивого развития территории </w:t>
      </w:r>
      <w:r>
        <w:rPr>
          <w:rFonts w:ascii="Times New Roman" w:hAnsi="Times New Roman"/>
          <w:sz w:val="28"/>
          <w:szCs w:val="28"/>
        </w:rPr>
        <w:t>Новобурасского муниципального образования</w:t>
      </w:r>
      <w:r w:rsidRPr="005F2AC0">
        <w:rPr>
          <w:rFonts w:ascii="Times New Roman" w:hAnsi="Times New Roman"/>
          <w:sz w:val="28"/>
          <w:szCs w:val="28"/>
        </w:rPr>
        <w:t>,  руководствуясь статьей 32 Градостроительного кодекса Российской Федерации, статьей 14 Федерального закона от 06.10.2003 года № 131- ФЗ «Об общих принципах организации местного самоуправления в Российской Федерации», с учетом протокол</w:t>
      </w:r>
      <w:r>
        <w:rPr>
          <w:rFonts w:ascii="Times New Roman" w:hAnsi="Times New Roman"/>
          <w:sz w:val="28"/>
          <w:szCs w:val="28"/>
        </w:rPr>
        <w:t xml:space="preserve">ов </w:t>
      </w:r>
      <w:r w:rsidRPr="005F2AC0">
        <w:rPr>
          <w:rFonts w:ascii="Times New Roman" w:hAnsi="Times New Roman"/>
          <w:sz w:val="28"/>
          <w:szCs w:val="28"/>
        </w:rPr>
        <w:t>публичных слушаний по проект</w:t>
      </w:r>
      <w:r>
        <w:rPr>
          <w:rFonts w:ascii="Times New Roman" w:hAnsi="Times New Roman"/>
          <w:sz w:val="28"/>
          <w:szCs w:val="28"/>
        </w:rPr>
        <w:t xml:space="preserve">ам </w:t>
      </w:r>
      <w:r w:rsidRPr="005F2AC0">
        <w:rPr>
          <w:rFonts w:ascii="Times New Roman" w:hAnsi="Times New Roman"/>
          <w:sz w:val="28"/>
          <w:szCs w:val="28"/>
        </w:rPr>
        <w:t>Правил землепользования и застройки</w:t>
      </w:r>
      <w:r>
        <w:rPr>
          <w:rFonts w:ascii="Times New Roman" w:hAnsi="Times New Roman"/>
          <w:sz w:val="28"/>
          <w:szCs w:val="28"/>
        </w:rPr>
        <w:t xml:space="preserve"> населенных пунктов Новобурасского поселения </w:t>
      </w:r>
      <w:r w:rsidRPr="005F2AC0">
        <w:rPr>
          <w:rFonts w:ascii="Times New Roman" w:hAnsi="Times New Roman"/>
          <w:sz w:val="28"/>
          <w:szCs w:val="28"/>
        </w:rPr>
        <w:t xml:space="preserve"> и заключения о результатах таких публичных слушаний</w:t>
      </w:r>
      <w:r w:rsidRPr="00330544">
        <w:rPr>
          <w:rFonts w:ascii="Times New Roman" w:hAnsi="Times New Roman"/>
          <w:sz w:val="28"/>
          <w:szCs w:val="28"/>
        </w:rPr>
        <w:t>,</w:t>
      </w:r>
      <w:r w:rsidR="00330544" w:rsidRPr="00330544">
        <w:rPr>
          <w:rFonts w:ascii="Times New Roman" w:hAnsi="Times New Roman"/>
          <w:sz w:val="28"/>
          <w:szCs w:val="28"/>
        </w:rPr>
        <w:t xml:space="preserve"> </w:t>
      </w:r>
      <w:r w:rsidRPr="00330544">
        <w:rPr>
          <w:rFonts w:ascii="Times New Roman" w:hAnsi="Times New Roman"/>
          <w:sz w:val="28"/>
          <w:szCs w:val="28"/>
        </w:rPr>
        <w:t>Совет решил:</w:t>
      </w:r>
    </w:p>
    <w:p w:rsidR="00330544" w:rsidRDefault="00330544" w:rsidP="00330544">
      <w:pPr>
        <w:jc w:val="both"/>
        <w:rPr>
          <w:rFonts w:ascii="Times New Roman" w:hAnsi="Times New Roman"/>
          <w:b/>
          <w:sz w:val="28"/>
          <w:szCs w:val="28"/>
        </w:rPr>
      </w:pPr>
    </w:p>
    <w:p w:rsidR="00330544" w:rsidRDefault="005F2AC0" w:rsidP="00330544">
      <w:pPr>
        <w:pStyle w:val="a7"/>
        <w:numPr>
          <w:ilvl w:val="0"/>
          <w:numId w:val="1"/>
        </w:numPr>
        <w:jc w:val="both"/>
        <w:rPr>
          <w:rFonts w:ascii="Times New Roman" w:hAnsi="Times New Roman"/>
          <w:sz w:val="28"/>
          <w:szCs w:val="28"/>
        </w:rPr>
      </w:pPr>
      <w:r w:rsidRPr="00330544">
        <w:rPr>
          <w:rFonts w:ascii="Times New Roman" w:hAnsi="Times New Roman"/>
          <w:sz w:val="28"/>
          <w:szCs w:val="28"/>
        </w:rPr>
        <w:t>Утвердить</w:t>
      </w:r>
      <w:r w:rsidR="00330544">
        <w:rPr>
          <w:rFonts w:ascii="Times New Roman" w:hAnsi="Times New Roman"/>
          <w:sz w:val="28"/>
          <w:szCs w:val="28"/>
        </w:rPr>
        <w:t>:</w:t>
      </w:r>
    </w:p>
    <w:p w:rsidR="005F2AC0" w:rsidRDefault="00330544" w:rsidP="00330544">
      <w:pPr>
        <w:ind w:firstLine="720"/>
        <w:jc w:val="both"/>
        <w:rPr>
          <w:rFonts w:ascii="Times New Roman" w:hAnsi="Times New Roman"/>
          <w:sz w:val="28"/>
          <w:szCs w:val="28"/>
        </w:rPr>
      </w:pPr>
      <w:r>
        <w:rPr>
          <w:rFonts w:ascii="Times New Roman" w:hAnsi="Times New Roman"/>
          <w:sz w:val="28"/>
          <w:szCs w:val="28"/>
        </w:rPr>
        <w:t xml:space="preserve">1.1. </w:t>
      </w:r>
      <w:r w:rsidR="005F2AC0" w:rsidRPr="00330544">
        <w:rPr>
          <w:rFonts w:ascii="Times New Roman" w:hAnsi="Times New Roman"/>
          <w:sz w:val="28"/>
          <w:szCs w:val="28"/>
        </w:rPr>
        <w:t>Правила землепользования и застройки</w:t>
      </w:r>
      <w:r>
        <w:rPr>
          <w:rFonts w:ascii="Times New Roman" w:hAnsi="Times New Roman"/>
          <w:sz w:val="28"/>
          <w:szCs w:val="28"/>
        </w:rPr>
        <w:t xml:space="preserve"> рабочего поселка Новые Бурасы Новобурасского муниципального образования Новобурасского муниципального района Саратовской области, согласно Приложения №1;</w:t>
      </w:r>
    </w:p>
    <w:p w:rsidR="00330544" w:rsidRDefault="00330544" w:rsidP="00330544">
      <w:pPr>
        <w:ind w:firstLine="720"/>
        <w:jc w:val="both"/>
        <w:rPr>
          <w:rFonts w:ascii="Times New Roman" w:hAnsi="Times New Roman"/>
          <w:sz w:val="28"/>
          <w:szCs w:val="28"/>
        </w:rPr>
      </w:pPr>
      <w:r>
        <w:rPr>
          <w:rFonts w:ascii="Times New Roman" w:hAnsi="Times New Roman"/>
          <w:sz w:val="28"/>
          <w:szCs w:val="28"/>
        </w:rPr>
        <w:t xml:space="preserve">1.2. </w:t>
      </w:r>
      <w:r w:rsidRPr="00330544">
        <w:rPr>
          <w:rFonts w:ascii="Times New Roman" w:hAnsi="Times New Roman"/>
          <w:sz w:val="28"/>
          <w:szCs w:val="28"/>
        </w:rPr>
        <w:t>Правила землепользования и застройки</w:t>
      </w:r>
      <w:r>
        <w:rPr>
          <w:rFonts w:ascii="Times New Roman" w:hAnsi="Times New Roman"/>
          <w:sz w:val="28"/>
          <w:szCs w:val="28"/>
        </w:rPr>
        <w:t xml:space="preserve"> поселка Знание Новобурасского муниципального образования Новобурасского муниципального района Саратовской области, согласно Приложения №2;</w:t>
      </w:r>
    </w:p>
    <w:p w:rsidR="00330544" w:rsidRDefault="00330544" w:rsidP="00330544">
      <w:pPr>
        <w:ind w:firstLine="720"/>
        <w:jc w:val="both"/>
        <w:rPr>
          <w:rFonts w:ascii="Times New Roman" w:hAnsi="Times New Roman"/>
          <w:sz w:val="28"/>
          <w:szCs w:val="28"/>
        </w:rPr>
      </w:pPr>
      <w:r>
        <w:rPr>
          <w:rFonts w:ascii="Times New Roman" w:hAnsi="Times New Roman"/>
          <w:sz w:val="28"/>
          <w:szCs w:val="28"/>
        </w:rPr>
        <w:t xml:space="preserve">1.3. </w:t>
      </w:r>
      <w:r w:rsidRPr="00330544">
        <w:rPr>
          <w:rFonts w:ascii="Times New Roman" w:hAnsi="Times New Roman"/>
          <w:sz w:val="28"/>
          <w:szCs w:val="28"/>
        </w:rPr>
        <w:t>Правила землепользования и застройки</w:t>
      </w:r>
      <w:r>
        <w:rPr>
          <w:rFonts w:ascii="Times New Roman" w:hAnsi="Times New Roman"/>
          <w:sz w:val="28"/>
          <w:szCs w:val="28"/>
        </w:rPr>
        <w:t xml:space="preserve"> поселка Бурасы Новобурасского муниципального образования Новобурасского муниципального района Саратовской области, согласно Приложения №3.</w:t>
      </w:r>
    </w:p>
    <w:p w:rsidR="00330544" w:rsidRPr="00330544" w:rsidRDefault="00330544" w:rsidP="00330544">
      <w:pPr>
        <w:pStyle w:val="a7"/>
        <w:numPr>
          <w:ilvl w:val="0"/>
          <w:numId w:val="1"/>
        </w:numPr>
        <w:ind w:left="0" w:firstLine="360"/>
        <w:jc w:val="both"/>
        <w:rPr>
          <w:rFonts w:ascii="Times New Roman" w:hAnsi="Times New Roman"/>
          <w:sz w:val="28"/>
          <w:szCs w:val="28"/>
        </w:rPr>
      </w:pPr>
      <w:r w:rsidRPr="00330544">
        <w:rPr>
          <w:rFonts w:ascii="Times New Roman" w:hAnsi="Times New Roman"/>
          <w:sz w:val="28"/>
          <w:szCs w:val="28"/>
        </w:rPr>
        <w:t xml:space="preserve">Настоящее решение вступает в силу после подписания и подлежит обнародованию в специально оборудованных для обнародования местах, утвержденных Решением Совета Новобурасского муниципального образования  от 10.06.2009 года №30, а также размещению на официальном сайте администрации Новобурасского муниципального района в сети Интернет </w:t>
      </w:r>
      <w:r w:rsidRPr="00330544">
        <w:rPr>
          <w:rFonts w:ascii="Times New Roman" w:hAnsi="Times New Roman"/>
          <w:bCs/>
          <w:kern w:val="2"/>
          <w:sz w:val="28"/>
          <w:szCs w:val="28"/>
        </w:rPr>
        <w:t>(</w:t>
      </w:r>
      <w:hyperlink r:id="rId5" w:history="1">
        <w:r w:rsidRPr="00330544">
          <w:rPr>
            <w:rStyle w:val="a8"/>
            <w:rFonts w:ascii="Times New Roman" w:hAnsi="Times New Roman"/>
            <w:kern w:val="2"/>
            <w:sz w:val="28"/>
            <w:szCs w:val="28"/>
            <w:lang w:val="en-US"/>
          </w:rPr>
          <w:t>http</w:t>
        </w:r>
        <w:r w:rsidRPr="00330544">
          <w:rPr>
            <w:rStyle w:val="a8"/>
            <w:rFonts w:ascii="Times New Roman" w:hAnsi="Times New Roman"/>
            <w:kern w:val="2"/>
            <w:sz w:val="28"/>
            <w:szCs w:val="28"/>
          </w:rPr>
          <w:t>://</w:t>
        </w:r>
        <w:r w:rsidRPr="00330544">
          <w:rPr>
            <w:rStyle w:val="a8"/>
            <w:rFonts w:ascii="Times New Roman" w:hAnsi="Times New Roman"/>
            <w:kern w:val="2"/>
            <w:sz w:val="28"/>
            <w:szCs w:val="28"/>
            <w:lang w:val="en-US"/>
          </w:rPr>
          <w:t>www</w:t>
        </w:r>
        <w:r w:rsidRPr="00330544">
          <w:rPr>
            <w:rStyle w:val="a8"/>
            <w:rFonts w:ascii="Times New Roman" w:hAnsi="Times New Roman"/>
            <w:kern w:val="2"/>
            <w:sz w:val="28"/>
            <w:szCs w:val="28"/>
          </w:rPr>
          <w:t>.</w:t>
        </w:r>
        <w:r w:rsidRPr="00330544">
          <w:rPr>
            <w:rStyle w:val="a8"/>
            <w:rFonts w:ascii="Times New Roman" w:hAnsi="Times New Roman"/>
            <w:kern w:val="2"/>
            <w:sz w:val="28"/>
            <w:szCs w:val="28"/>
            <w:lang w:val="en-US"/>
          </w:rPr>
          <w:t>admnburasy</w:t>
        </w:r>
        <w:r w:rsidRPr="00330544">
          <w:rPr>
            <w:rStyle w:val="a8"/>
            <w:rFonts w:ascii="Times New Roman" w:hAnsi="Times New Roman"/>
            <w:kern w:val="2"/>
            <w:sz w:val="28"/>
            <w:szCs w:val="28"/>
          </w:rPr>
          <w:t>.</w:t>
        </w:r>
        <w:r w:rsidRPr="00330544">
          <w:rPr>
            <w:rStyle w:val="a8"/>
            <w:rFonts w:ascii="Times New Roman" w:hAnsi="Times New Roman"/>
            <w:kern w:val="2"/>
            <w:sz w:val="28"/>
            <w:szCs w:val="28"/>
            <w:lang w:val="en-US"/>
          </w:rPr>
          <w:t>ru</w:t>
        </w:r>
        <w:r w:rsidRPr="00330544">
          <w:rPr>
            <w:rStyle w:val="a8"/>
            <w:rFonts w:ascii="Times New Roman" w:hAnsi="Times New Roman"/>
            <w:kern w:val="2"/>
            <w:sz w:val="28"/>
            <w:szCs w:val="28"/>
          </w:rPr>
          <w:t>/</w:t>
        </w:r>
      </w:hyperlink>
      <w:r w:rsidRPr="00330544">
        <w:rPr>
          <w:rFonts w:ascii="Times New Roman" w:hAnsi="Times New Roman"/>
          <w:bCs/>
          <w:kern w:val="2"/>
          <w:sz w:val="28"/>
          <w:szCs w:val="28"/>
        </w:rPr>
        <w:t>).</w:t>
      </w:r>
    </w:p>
    <w:p w:rsidR="005F2AC0" w:rsidRPr="005F2AC0" w:rsidRDefault="005F2AC0" w:rsidP="005F2AC0">
      <w:pPr>
        <w:jc w:val="both"/>
        <w:rPr>
          <w:rFonts w:ascii="Times New Roman" w:hAnsi="Times New Roman"/>
          <w:sz w:val="28"/>
          <w:szCs w:val="28"/>
        </w:rPr>
      </w:pPr>
      <w:r w:rsidRPr="005F2AC0">
        <w:rPr>
          <w:rFonts w:ascii="Times New Roman" w:hAnsi="Times New Roman"/>
          <w:sz w:val="28"/>
          <w:szCs w:val="28"/>
        </w:rPr>
        <w:t xml:space="preserve"> </w:t>
      </w:r>
    </w:p>
    <w:p w:rsidR="005F2AC0" w:rsidRPr="005F2AC0" w:rsidRDefault="005F2AC0" w:rsidP="005F2AC0">
      <w:pPr>
        <w:jc w:val="both"/>
        <w:rPr>
          <w:rFonts w:ascii="Times New Roman" w:hAnsi="Times New Roman"/>
          <w:sz w:val="28"/>
          <w:szCs w:val="28"/>
        </w:rPr>
      </w:pPr>
    </w:p>
    <w:p w:rsidR="004433A0" w:rsidRDefault="00330544" w:rsidP="00330544">
      <w:pPr>
        <w:jc w:val="both"/>
        <w:rPr>
          <w:rFonts w:ascii="Times New Roman" w:hAnsi="Times New Roman"/>
          <w:sz w:val="28"/>
          <w:szCs w:val="28"/>
        </w:rPr>
      </w:pPr>
      <w:r>
        <w:rPr>
          <w:rFonts w:ascii="Times New Roman" w:hAnsi="Times New Roman"/>
          <w:sz w:val="28"/>
          <w:szCs w:val="28"/>
        </w:rPr>
        <w:t xml:space="preserve">Глава Новобурасского </w:t>
      </w:r>
    </w:p>
    <w:p w:rsidR="00330544" w:rsidRDefault="00330544" w:rsidP="00330544">
      <w:pPr>
        <w:jc w:val="both"/>
        <w:rPr>
          <w:rFonts w:ascii="Times New Roman" w:hAnsi="Times New Roman"/>
          <w:sz w:val="28"/>
          <w:szCs w:val="28"/>
        </w:rPr>
      </w:pPr>
      <w:r>
        <w:rPr>
          <w:rFonts w:ascii="Times New Roman" w:hAnsi="Times New Roman"/>
          <w:sz w:val="28"/>
          <w:szCs w:val="28"/>
        </w:rPr>
        <w:t>муниципального образования                                                               С.А. Брюзгин</w:t>
      </w:r>
    </w:p>
    <w:p w:rsidR="004433A0" w:rsidRDefault="004433A0" w:rsidP="00330544">
      <w:pPr>
        <w:jc w:val="both"/>
        <w:rPr>
          <w:rFonts w:ascii="Times New Roman" w:hAnsi="Times New Roman"/>
          <w:sz w:val="28"/>
          <w:szCs w:val="28"/>
        </w:rPr>
      </w:pPr>
    </w:p>
    <w:p w:rsidR="004433A0" w:rsidRDefault="004433A0" w:rsidP="00330544">
      <w:pPr>
        <w:jc w:val="both"/>
        <w:rPr>
          <w:rFonts w:ascii="Times New Roman" w:hAnsi="Times New Roman"/>
          <w:sz w:val="28"/>
          <w:szCs w:val="28"/>
        </w:rPr>
      </w:pPr>
    </w:p>
    <w:p w:rsidR="004433A0" w:rsidRDefault="004433A0" w:rsidP="004433A0">
      <w:pPr>
        <w:jc w:val="both"/>
        <w:rPr>
          <w:rFonts w:ascii="Times New Roman" w:hAnsi="Times New Roman"/>
          <w:sz w:val="28"/>
          <w:szCs w:val="28"/>
        </w:rPr>
      </w:pPr>
    </w:p>
    <w:p w:rsidR="004433A0" w:rsidRDefault="004433A0" w:rsidP="004433A0">
      <w:pPr>
        <w:jc w:val="both"/>
      </w:pPr>
    </w:p>
    <w:p w:rsidR="004433A0" w:rsidRPr="004433A0" w:rsidRDefault="004433A0" w:rsidP="004433A0">
      <w:pPr>
        <w:pStyle w:val="ConsPlusNormal"/>
        <w:widowControl/>
        <w:jc w:val="right"/>
        <w:rPr>
          <w:rFonts w:ascii="Times New Roman" w:hAnsi="Times New Roman" w:cs="Times New Roman"/>
          <w:sz w:val="20"/>
          <w:szCs w:val="20"/>
        </w:rPr>
      </w:pPr>
      <w:r w:rsidRPr="004433A0">
        <w:rPr>
          <w:rFonts w:ascii="Times New Roman" w:hAnsi="Times New Roman" w:cs="Times New Roman"/>
          <w:sz w:val="20"/>
          <w:szCs w:val="20"/>
        </w:rPr>
        <w:lastRenderedPageBreak/>
        <w:t xml:space="preserve"> Приложение №1</w:t>
      </w:r>
    </w:p>
    <w:p w:rsidR="004433A0" w:rsidRPr="004433A0" w:rsidRDefault="004433A0" w:rsidP="004433A0">
      <w:pPr>
        <w:pStyle w:val="ConsPlusNormal"/>
        <w:widowControl/>
        <w:jc w:val="right"/>
        <w:rPr>
          <w:rFonts w:ascii="Times New Roman" w:hAnsi="Times New Roman" w:cs="Times New Roman"/>
          <w:sz w:val="20"/>
          <w:szCs w:val="20"/>
        </w:rPr>
      </w:pPr>
      <w:r w:rsidRPr="004433A0">
        <w:rPr>
          <w:rFonts w:ascii="Times New Roman" w:hAnsi="Times New Roman" w:cs="Times New Roman"/>
          <w:sz w:val="20"/>
          <w:szCs w:val="20"/>
        </w:rPr>
        <w:t>к решению Совета Новобурасского МО</w:t>
      </w:r>
    </w:p>
    <w:p w:rsidR="004433A0" w:rsidRPr="004433A0" w:rsidRDefault="004433A0" w:rsidP="004433A0">
      <w:pPr>
        <w:pStyle w:val="ConsPlusNormal"/>
        <w:widowControl/>
        <w:jc w:val="right"/>
        <w:rPr>
          <w:rFonts w:ascii="Times New Roman" w:hAnsi="Times New Roman" w:cs="Times New Roman"/>
          <w:sz w:val="20"/>
          <w:szCs w:val="20"/>
        </w:rPr>
      </w:pPr>
      <w:r w:rsidRPr="004433A0">
        <w:rPr>
          <w:rFonts w:ascii="Times New Roman" w:hAnsi="Times New Roman" w:cs="Times New Roman"/>
          <w:sz w:val="20"/>
          <w:szCs w:val="20"/>
        </w:rPr>
        <w:t>от «___» _________ 2012 года № _____</w:t>
      </w:r>
    </w:p>
    <w:p w:rsidR="004433A0" w:rsidRPr="004433A0" w:rsidRDefault="004433A0" w:rsidP="004433A0">
      <w:pPr>
        <w:pStyle w:val="ConsPlusNormal"/>
        <w:widowControl/>
        <w:jc w:val="right"/>
        <w:rPr>
          <w:rFonts w:ascii="Times New Roman" w:hAnsi="Times New Roman" w:cs="Times New Roman"/>
        </w:rPr>
      </w:pPr>
    </w:p>
    <w:p w:rsidR="004433A0" w:rsidRPr="004433A0" w:rsidRDefault="004433A0" w:rsidP="004433A0">
      <w:pPr>
        <w:pStyle w:val="ConsPlusNormal"/>
        <w:widowControl/>
        <w:jc w:val="right"/>
        <w:rPr>
          <w:rFonts w:ascii="Times New Roman" w:hAnsi="Times New Roman" w:cs="Times New Roman"/>
        </w:rPr>
      </w:pPr>
    </w:p>
    <w:p w:rsidR="004433A0" w:rsidRPr="004433A0" w:rsidRDefault="004433A0" w:rsidP="004433A0">
      <w:pPr>
        <w:rPr>
          <w:rFonts w:ascii="Times New Roman" w:hAnsi="Times New Roman"/>
          <w:b/>
          <w:sz w:val="24"/>
          <w:szCs w:val="24"/>
        </w:rPr>
      </w:pPr>
      <w:r w:rsidRPr="004433A0">
        <w:rPr>
          <w:rFonts w:ascii="Times New Roman" w:hAnsi="Times New Roman"/>
          <w:b/>
          <w:sz w:val="24"/>
          <w:szCs w:val="24"/>
        </w:rPr>
        <w:t xml:space="preserve">ПРАВИЛА </w:t>
      </w:r>
    </w:p>
    <w:p w:rsidR="004433A0" w:rsidRDefault="004433A0" w:rsidP="004433A0">
      <w:pPr>
        <w:rPr>
          <w:rFonts w:ascii="Times New Roman" w:hAnsi="Times New Roman"/>
          <w:b/>
          <w:sz w:val="24"/>
          <w:szCs w:val="24"/>
        </w:rPr>
      </w:pPr>
      <w:r w:rsidRPr="004433A0">
        <w:rPr>
          <w:rFonts w:ascii="Times New Roman" w:hAnsi="Times New Roman"/>
          <w:b/>
          <w:sz w:val="24"/>
          <w:szCs w:val="24"/>
        </w:rPr>
        <w:t xml:space="preserve">ЗЕМЛЕПОЛЬЗОВАНИЯ И ЗАСТРОЙКИ </w:t>
      </w:r>
    </w:p>
    <w:p w:rsidR="004433A0" w:rsidRDefault="004433A0" w:rsidP="004433A0">
      <w:pPr>
        <w:rPr>
          <w:rFonts w:ascii="Times New Roman" w:hAnsi="Times New Roman"/>
          <w:b/>
          <w:sz w:val="24"/>
          <w:szCs w:val="24"/>
        </w:rPr>
      </w:pPr>
      <w:r w:rsidRPr="004433A0">
        <w:rPr>
          <w:rFonts w:ascii="Times New Roman" w:hAnsi="Times New Roman"/>
          <w:b/>
          <w:sz w:val="24"/>
          <w:szCs w:val="24"/>
        </w:rPr>
        <w:t xml:space="preserve"> </w:t>
      </w:r>
      <w:r w:rsidRPr="004433A0">
        <w:rPr>
          <w:rFonts w:ascii="Times New Roman" w:hAnsi="Times New Roman"/>
          <w:b/>
          <w:i/>
          <w:sz w:val="24"/>
          <w:szCs w:val="24"/>
        </w:rPr>
        <w:t>рабочего поселка Новые Бурасы</w:t>
      </w:r>
      <w:r>
        <w:rPr>
          <w:rFonts w:ascii="Times New Roman" w:hAnsi="Times New Roman"/>
          <w:b/>
          <w:sz w:val="24"/>
          <w:szCs w:val="24"/>
        </w:rPr>
        <w:t xml:space="preserve"> </w:t>
      </w:r>
    </w:p>
    <w:p w:rsidR="004433A0" w:rsidRDefault="004433A0" w:rsidP="004433A0">
      <w:pPr>
        <w:rPr>
          <w:rFonts w:ascii="Times New Roman" w:hAnsi="Times New Roman"/>
          <w:b/>
          <w:sz w:val="24"/>
          <w:szCs w:val="24"/>
        </w:rPr>
      </w:pPr>
      <w:r w:rsidRPr="004433A0">
        <w:rPr>
          <w:rFonts w:ascii="Times New Roman" w:hAnsi="Times New Roman"/>
          <w:b/>
          <w:sz w:val="24"/>
          <w:szCs w:val="24"/>
        </w:rPr>
        <w:t xml:space="preserve">НОВОБУРАССКОГО МУНИЦИПАЛЬНОГО ОБРАЗОВАНИЯ  </w:t>
      </w:r>
    </w:p>
    <w:p w:rsidR="004433A0" w:rsidRPr="004433A0" w:rsidRDefault="004433A0" w:rsidP="004433A0">
      <w:pPr>
        <w:rPr>
          <w:rFonts w:ascii="Times New Roman" w:hAnsi="Times New Roman"/>
          <w:b/>
          <w:sz w:val="24"/>
          <w:szCs w:val="24"/>
        </w:rPr>
      </w:pPr>
      <w:r w:rsidRPr="004433A0">
        <w:rPr>
          <w:rFonts w:ascii="Times New Roman" w:hAnsi="Times New Roman"/>
          <w:b/>
          <w:sz w:val="24"/>
          <w:szCs w:val="24"/>
        </w:rPr>
        <w:t xml:space="preserve">НОВОБУРАССКОГО  МУНИЦИПАЛЬНОГО РАЙОНА </w:t>
      </w:r>
    </w:p>
    <w:p w:rsidR="004433A0" w:rsidRPr="004433A0" w:rsidRDefault="004433A0" w:rsidP="004433A0">
      <w:pPr>
        <w:rPr>
          <w:rFonts w:ascii="Times New Roman" w:hAnsi="Times New Roman"/>
          <w:b/>
          <w:sz w:val="24"/>
          <w:szCs w:val="24"/>
        </w:rPr>
      </w:pPr>
      <w:r w:rsidRPr="004433A0">
        <w:rPr>
          <w:rFonts w:ascii="Times New Roman" w:hAnsi="Times New Roman"/>
          <w:b/>
          <w:sz w:val="24"/>
          <w:szCs w:val="24"/>
        </w:rPr>
        <w:t xml:space="preserve">САРАТОВСКОЙ ОБЛАСТИ </w:t>
      </w:r>
    </w:p>
    <w:p w:rsidR="004433A0" w:rsidRPr="004433A0" w:rsidRDefault="004433A0" w:rsidP="004433A0">
      <w:pPr>
        <w:rPr>
          <w:rFonts w:ascii="Times New Roman" w:hAnsi="Times New Roman"/>
          <w:sz w:val="24"/>
          <w:szCs w:val="24"/>
        </w:rPr>
      </w:pPr>
    </w:p>
    <w:p w:rsidR="004433A0" w:rsidRPr="004433A0" w:rsidRDefault="004433A0" w:rsidP="004433A0">
      <w:pPr>
        <w:rPr>
          <w:rFonts w:ascii="Times New Roman" w:hAnsi="Times New Roman"/>
          <w:b/>
          <w:bCs/>
          <w:sz w:val="24"/>
          <w:szCs w:val="24"/>
        </w:rPr>
      </w:pPr>
      <w:r w:rsidRPr="004433A0">
        <w:rPr>
          <w:rFonts w:ascii="Times New Roman" w:hAnsi="Times New Roman"/>
          <w:b/>
          <w:bCs/>
          <w:sz w:val="24"/>
          <w:szCs w:val="24"/>
        </w:rPr>
        <w:t>Содержание:</w:t>
      </w:r>
    </w:p>
    <w:p w:rsidR="004433A0" w:rsidRPr="004433A0" w:rsidRDefault="004433A0" w:rsidP="004433A0">
      <w:pPr>
        <w:pStyle w:val="ConsPlusNormal"/>
        <w:widowControl/>
        <w:rPr>
          <w:rFonts w:ascii="Times New Roman" w:hAnsi="Times New Roman" w:cs="Times New Roman"/>
          <w:sz w:val="24"/>
          <w:szCs w:val="24"/>
        </w:rPr>
      </w:pPr>
    </w:p>
    <w:p w:rsidR="004433A0" w:rsidRPr="003352E1" w:rsidRDefault="004433A0" w:rsidP="004433A0">
      <w:pPr>
        <w:pStyle w:val="ConsPlusNormal"/>
        <w:widowControl/>
        <w:jc w:val="both"/>
        <w:rPr>
          <w:rFonts w:ascii="Times New Roman" w:hAnsi="Times New Roman" w:cs="Times New Roman"/>
          <w:sz w:val="24"/>
          <w:szCs w:val="24"/>
        </w:rPr>
      </w:pPr>
      <w:r w:rsidRPr="004433A0">
        <w:rPr>
          <w:rFonts w:ascii="Times New Roman" w:hAnsi="Times New Roman" w:cs="Times New Roman"/>
          <w:b/>
          <w:bCs/>
          <w:sz w:val="24"/>
          <w:szCs w:val="24"/>
        </w:rPr>
        <w:t xml:space="preserve">Раздел 1. </w:t>
      </w:r>
      <w:r w:rsidRPr="004433A0">
        <w:rPr>
          <w:rFonts w:ascii="Times New Roman" w:hAnsi="Times New Roman" w:cs="Times New Roman"/>
          <w:b/>
          <w:sz w:val="24"/>
          <w:szCs w:val="24"/>
        </w:rPr>
        <w:t>Порядок применения Правил землепользования и застройки территории  населенного пункта: р.п. Новые Бурасы Новобурасского муниципального образования Новобурасского муниципального района Саратовской области и внесения в них</w:t>
      </w:r>
      <w:r w:rsidRPr="003352E1">
        <w:rPr>
          <w:rFonts w:ascii="Times New Roman" w:hAnsi="Times New Roman" w:cs="Times New Roman"/>
          <w:b/>
          <w:sz w:val="24"/>
          <w:szCs w:val="24"/>
        </w:rPr>
        <w:t xml:space="preserve"> изменений</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         Статья 1.</w:t>
      </w:r>
      <w:r w:rsidRPr="003352E1">
        <w:rPr>
          <w:rFonts w:ascii="Times New Roman" w:hAnsi="Times New Roman" w:cs="Times New Roman"/>
          <w:sz w:val="24"/>
          <w:szCs w:val="24"/>
        </w:rPr>
        <w:t xml:space="preserve"> Общие положения..................................................................................................1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w:t>
      </w:r>
      <w:r w:rsidRPr="003352E1">
        <w:rPr>
          <w:rFonts w:ascii="Times New Roman" w:hAnsi="Times New Roman" w:cs="Times New Roman"/>
          <w:sz w:val="24"/>
          <w:szCs w:val="24"/>
        </w:rPr>
        <w:t xml:space="preserve"> Открытость и доступность Правил......................................................................</w:t>
      </w:r>
      <w:r>
        <w:rPr>
          <w:rFonts w:ascii="Times New Roman" w:hAnsi="Times New Roman" w:cs="Times New Roman"/>
          <w:sz w:val="24"/>
          <w:szCs w:val="24"/>
        </w:rPr>
        <w:t>...</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3.</w:t>
      </w:r>
      <w:r w:rsidRPr="003352E1">
        <w:rPr>
          <w:rFonts w:ascii="Times New Roman" w:hAnsi="Times New Roman" w:cs="Times New Roman"/>
          <w:sz w:val="24"/>
          <w:szCs w:val="24"/>
        </w:rPr>
        <w:t xml:space="preserve"> Действие Правил по отношению к генеральному плану населенного пункта: </w:t>
      </w:r>
      <w:r>
        <w:rPr>
          <w:rFonts w:ascii="Times New Roman" w:hAnsi="Times New Roman" w:cs="Times New Roman"/>
          <w:sz w:val="24"/>
          <w:szCs w:val="24"/>
        </w:rPr>
        <w:t>р.п. Новые Бурасы</w:t>
      </w:r>
      <w:r w:rsidRPr="003352E1">
        <w:rPr>
          <w:rFonts w:ascii="Times New Roman" w:hAnsi="Times New Roman" w:cs="Times New Roman"/>
          <w:sz w:val="24"/>
          <w:szCs w:val="24"/>
        </w:rPr>
        <w:t xml:space="preserve"> Новобурасского муниципального образования и документации по планировке территории.......................................................................................................</w:t>
      </w:r>
      <w:r>
        <w:rPr>
          <w:rFonts w:ascii="Times New Roman" w:hAnsi="Times New Roman" w:cs="Times New Roman"/>
          <w:sz w:val="24"/>
          <w:szCs w:val="24"/>
        </w:rPr>
        <w:t>....................</w:t>
      </w:r>
      <w:r w:rsidRPr="003352E1">
        <w:rPr>
          <w:rFonts w:ascii="Times New Roman" w:hAnsi="Times New Roman" w:cs="Times New Roman"/>
          <w:sz w:val="24"/>
          <w:szCs w:val="24"/>
        </w:rPr>
        <w:t>...............2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4.</w:t>
      </w:r>
      <w:r w:rsidRPr="003352E1">
        <w:rPr>
          <w:rFonts w:ascii="Times New Roman" w:hAnsi="Times New Roman" w:cs="Times New Roman"/>
          <w:sz w:val="24"/>
          <w:szCs w:val="24"/>
        </w:rPr>
        <w:t xml:space="preserve"> Сфера действия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5. </w:t>
      </w:r>
      <w:r w:rsidRPr="003352E1">
        <w:rPr>
          <w:rFonts w:ascii="Times New Roman" w:hAnsi="Times New Roman" w:cs="Times New Roman"/>
          <w:sz w:val="24"/>
          <w:szCs w:val="24"/>
        </w:rPr>
        <w:t>Общие положения, относящиеся к правам, возникшим до вступления в силу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6.</w:t>
      </w:r>
      <w:r w:rsidRPr="003352E1">
        <w:rPr>
          <w:rFonts w:ascii="Times New Roman" w:hAnsi="Times New Roman" w:cs="Times New Roman"/>
          <w:sz w:val="24"/>
          <w:szCs w:val="24"/>
        </w:rPr>
        <w:t xml:space="preserve"> Использование объектов недвижимости, не соответствующих Правилам………...3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7.</w:t>
      </w:r>
      <w:r w:rsidRPr="003352E1">
        <w:rPr>
          <w:rFonts w:ascii="Times New Roman" w:hAnsi="Times New Roman" w:cs="Times New Roman"/>
          <w:sz w:val="24"/>
          <w:szCs w:val="24"/>
        </w:rPr>
        <w:t xml:space="preserve"> Ответственность за нарушение Правил........................................................................3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1. </w:t>
      </w:r>
      <w:r w:rsidRPr="003352E1">
        <w:rPr>
          <w:rFonts w:ascii="Times New Roman" w:hAnsi="Times New Roman" w:cs="Times New Roman"/>
          <w:sz w:val="24"/>
          <w:szCs w:val="24"/>
        </w:rPr>
        <w:t>Положение о регулировании землепользования и застройки органами местного самоуправления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8</w:t>
      </w:r>
      <w:r w:rsidRPr="003352E1">
        <w:rPr>
          <w:rFonts w:ascii="Times New Roman" w:hAnsi="Times New Roman" w:cs="Times New Roman"/>
          <w:sz w:val="24"/>
          <w:szCs w:val="24"/>
        </w:rPr>
        <w:t>.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9. </w:t>
      </w:r>
      <w:r w:rsidRPr="003352E1">
        <w:rPr>
          <w:rFonts w:ascii="Times New Roman" w:hAnsi="Times New Roman" w:cs="Times New Roman"/>
          <w:sz w:val="24"/>
          <w:szCs w:val="24"/>
        </w:rPr>
        <w:t>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r>
        <w:rPr>
          <w:rFonts w:ascii="Times New Roman" w:hAnsi="Times New Roman" w:cs="Times New Roman"/>
          <w:sz w:val="24"/>
          <w:szCs w:val="24"/>
        </w:rPr>
        <w:t>................................</w:t>
      </w:r>
      <w:r w:rsidRPr="003352E1">
        <w:rPr>
          <w:rFonts w:ascii="Times New Roman" w:hAnsi="Times New Roman" w:cs="Times New Roman"/>
          <w:sz w:val="24"/>
          <w:szCs w:val="24"/>
        </w:rPr>
        <w:t>......4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10. </w:t>
      </w:r>
      <w:r w:rsidRPr="003352E1">
        <w:rPr>
          <w:rFonts w:ascii="Times New Roman" w:hAnsi="Times New Roman" w:cs="Times New Roman"/>
          <w:sz w:val="24"/>
          <w:szCs w:val="24"/>
        </w:rPr>
        <w:t>Полномочия администрации Новобурасского муниципального образования в области регулирования землепользования и застройки................................................</w:t>
      </w:r>
      <w:r w:rsidR="00C016C8">
        <w:rPr>
          <w:rFonts w:ascii="Times New Roman" w:hAnsi="Times New Roman" w:cs="Times New Roman"/>
          <w:sz w:val="24"/>
          <w:szCs w:val="24"/>
        </w:rPr>
        <w:t>.</w:t>
      </w:r>
      <w:r w:rsidRPr="003352E1">
        <w:rPr>
          <w:rFonts w:ascii="Times New Roman" w:hAnsi="Times New Roman" w:cs="Times New Roman"/>
          <w:sz w:val="24"/>
          <w:szCs w:val="24"/>
        </w:rPr>
        <w:t>...............4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11. </w:t>
      </w:r>
      <w:r w:rsidRPr="003352E1">
        <w:rPr>
          <w:rFonts w:ascii="Times New Roman" w:hAnsi="Times New Roman" w:cs="Times New Roman"/>
          <w:sz w:val="24"/>
          <w:szCs w:val="24"/>
        </w:rPr>
        <w:t>Комиссия по подготовке Правил землепользования и застройки............................4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12. </w:t>
      </w:r>
      <w:r w:rsidRPr="003352E1">
        <w:rPr>
          <w:rFonts w:ascii="Times New Roman" w:hAnsi="Times New Roman" w:cs="Times New Roman"/>
          <w:sz w:val="24"/>
          <w:szCs w:val="24"/>
        </w:rPr>
        <w:t>Внесение изменений в Правила землепользования и застройки..............................5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2. </w:t>
      </w:r>
      <w:r w:rsidRPr="003352E1">
        <w:rPr>
          <w:rFonts w:ascii="Times New Roman" w:hAnsi="Times New Roman" w:cs="Times New Roman"/>
          <w:sz w:val="24"/>
          <w:szCs w:val="24"/>
        </w:rPr>
        <w:t>Положение об изменении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13. </w:t>
      </w:r>
      <w:r w:rsidRPr="003352E1">
        <w:rPr>
          <w:rFonts w:ascii="Times New Roman" w:hAnsi="Times New Roman" w:cs="Times New Roman"/>
          <w:sz w:val="24"/>
          <w:szCs w:val="24"/>
        </w:rPr>
        <w:t>Изменение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14. </w:t>
      </w:r>
      <w:r w:rsidRPr="003352E1">
        <w:rPr>
          <w:rFonts w:ascii="Times New Roman" w:hAnsi="Times New Roman" w:cs="Times New Roman"/>
          <w:sz w:val="24"/>
          <w:szCs w:val="24"/>
        </w:rPr>
        <w:t>Предоставление разрешения на условно разрешенный вид использования земельного участка и объекта капитального строительства..........</w:t>
      </w:r>
      <w:r w:rsidR="00C016C8">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................7</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15. </w:t>
      </w:r>
      <w:r w:rsidRPr="003352E1">
        <w:rPr>
          <w:rFonts w:ascii="Times New Roman" w:hAnsi="Times New Roman" w:cs="Times New Roman"/>
          <w:sz w:val="24"/>
          <w:szCs w:val="24"/>
        </w:rPr>
        <w:t>Предоставление разрешения на отклонение от предельных параметров разрешенного строительства, реконструкции объекта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3. </w:t>
      </w:r>
      <w:r w:rsidRPr="003352E1">
        <w:rPr>
          <w:rFonts w:ascii="Times New Roman" w:hAnsi="Times New Roman" w:cs="Times New Roman"/>
          <w:sz w:val="24"/>
          <w:szCs w:val="24"/>
        </w:rPr>
        <w:t>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lastRenderedPageBreak/>
        <w:t xml:space="preserve">Статья 16. </w:t>
      </w:r>
      <w:r w:rsidRPr="003352E1">
        <w:rPr>
          <w:rFonts w:ascii="Times New Roman" w:hAnsi="Times New Roman" w:cs="Times New Roman"/>
          <w:sz w:val="24"/>
          <w:szCs w:val="24"/>
        </w:rPr>
        <w:t>Общие положения о предоставлении земельных участков на территории Новобурасского муниципального образования …..........................................................................9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17. </w:t>
      </w:r>
      <w:r w:rsidRPr="003352E1">
        <w:rPr>
          <w:rFonts w:ascii="Times New Roman" w:hAnsi="Times New Roman" w:cs="Times New Roman"/>
          <w:sz w:val="24"/>
          <w:szCs w:val="24"/>
        </w:rPr>
        <w:t>Условия установления публичных сервитутов................................</w:t>
      </w:r>
      <w:r>
        <w:rPr>
          <w:rFonts w:ascii="Times New Roman" w:hAnsi="Times New Roman" w:cs="Times New Roman"/>
          <w:sz w:val="24"/>
          <w:szCs w:val="24"/>
        </w:rPr>
        <w:t>..</w:t>
      </w:r>
      <w:r w:rsidR="00C016C8">
        <w:rPr>
          <w:rFonts w:ascii="Times New Roman" w:hAnsi="Times New Roman" w:cs="Times New Roman"/>
          <w:sz w:val="24"/>
          <w:szCs w:val="24"/>
        </w:rPr>
        <w:t>............</w:t>
      </w:r>
      <w:r w:rsidRPr="003352E1">
        <w:rPr>
          <w:rFonts w:ascii="Times New Roman" w:hAnsi="Times New Roman" w:cs="Times New Roman"/>
          <w:sz w:val="24"/>
          <w:szCs w:val="24"/>
        </w:rPr>
        <w:t>...........10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18. </w:t>
      </w:r>
      <w:r w:rsidRPr="003352E1">
        <w:rPr>
          <w:rFonts w:ascii="Times New Roman" w:hAnsi="Times New Roman" w:cs="Times New Roman"/>
          <w:sz w:val="24"/>
          <w:szCs w:val="24"/>
        </w:rPr>
        <w:t>Порядок установления и прекращения публичных сервитутов на территории Новобурасского поселения .............................................................................................................10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19. </w:t>
      </w:r>
      <w:r w:rsidRPr="003352E1">
        <w:rPr>
          <w:rFonts w:ascii="Times New Roman" w:hAnsi="Times New Roman" w:cs="Times New Roman"/>
          <w:sz w:val="24"/>
          <w:szCs w:val="24"/>
        </w:rPr>
        <w:t>Самовольная постройка..............................................................................................12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4. </w:t>
      </w:r>
      <w:r w:rsidRPr="003352E1">
        <w:rPr>
          <w:rFonts w:ascii="Times New Roman" w:hAnsi="Times New Roman" w:cs="Times New Roman"/>
          <w:sz w:val="24"/>
          <w:szCs w:val="24"/>
        </w:rPr>
        <w:t>Положение о подготовке документации по планировке территории органами местного самоуправлении………………………………………………………………</w:t>
      </w:r>
      <w:r>
        <w:rPr>
          <w:rFonts w:ascii="Times New Roman" w:hAnsi="Times New Roman" w:cs="Times New Roman"/>
          <w:sz w:val="24"/>
          <w:szCs w:val="24"/>
        </w:rPr>
        <w:t>………………</w:t>
      </w:r>
      <w:r w:rsidRPr="003352E1">
        <w:rPr>
          <w:rFonts w:ascii="Times New Roman" w:hAnsi="Times New Roman" w:cs="Times New Roman"/>
          <w:sz w:val="24"/>
          <w:szCs w:val="24"/>
        </w:rPr>
        <w:t>…...12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20. </w:t>
      </w:r>
      <w:r w:rsidRPr="003352E1">
        <w:rPr>
          <w:rFonts w:ascii="Times New Roman" w:hAnsi="Times New Roman" w:cs="Times New Roman"/>
          <w:sz w:val="24"/>
          <w:szCs w:val="24"/>
        </w:rPr>
        <w:t>Общие положения о подготовке документации по планировке территории………………………………………………………………………………………....13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21.</w:t>
      </w:r>
      <w:r w:rsidRPr="003352E1">
        <w:rPr>
          <w:rFonts w:ascii="Times New Roman" w:hAnsi="Times New Roman" w:cs="Times New Roman"/>
          <w:sz w:val="24"/>
          <w:szCs w:val="24"/>
        </w:rPr>
        <w:t xml:space="preserve"> Подготовка документации по планировке территории............................ ..............14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22. </w:t>
      </w:r>
      <w:r w:rsidRPr="003352E1">
        <w:rPr>
          <w:rFonts w:ascii="Times New Roman" w:hAnsi="Times New Roman" w:cs="Times New Roman"/>
          <w:sz w:val="24"/>
          <w:szCs w:val="24"/>
        </w:rPr>
        <w:t>Подготовка градостроительных планов земельных участков................................15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5. </w:t>
      </w:r>
      <w:r w:rsidRPr="003352E1">
        <w:rPr>
          <w:rFonts w:ascii="Times New Roman" w:hAnsi="Times New Roman" w:cs="Times New Roman"/>
          <w:sz w:val="24"/>
          <w:szCs w:val="24"/>
        </w:rPr>
        <w:t>Положение о проведении публичных слушаний по вопросам землепользования и застройки территории Новобурасского муниципального образования .....................................16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23.</w:t>
      </w:r>
      <w:r w:rsidRPr="003352E1">
        <w:rPr>
          <w:rFonts w:ascii="Times New Roman" w:hAnsi="Times New Roman" w:cs="Times New Roman"/>
          <w:sz w:val="24"/>
          <w:szCs w:val="24"/>
        </w:rPr>
        <w:t xml:space="preserve"> Общие положения о порядке проведения публичных слушаний...........................................................................................................................................16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24. </w:t>
      </w:r>
      <w:r w:rsidRPr="003352E1">
        <w:rPr>
          <w:rFonts w:ascii="Times New Roman" w:hAnsi="Times New Roman" w:cs="Times New Roman"/>
          <w:sz w:val="24"/>
          <w:szCs w:val="24"/>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r w:rsidR="00C016C8">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.........18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25. </w:t>
      </w:r>
      <w:r w:rsidRPr="003352E1">
        <w:rPr>
          <w:rFonts w:ascii="Times New Roman" w:hAnsi="Times New Roman" w:cs="Times New Roman"/>
          <w:sz w:val="24"/>
          <w:szCs w:val="24"/>
        </w:rPr>
        <w:t>Публичные слушания по обсуждению документации по планировке территории........................................................................................................................................19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r w:rsidRPr="003352E1">
        <w:rPr>
          <w:rFonts w:ascii="Times New Roman" w:hAnsi="Times New Roman" w:cs="Times New Roman"/>
          <w:sz w:val="24"/>
          <w:szCs w:val="24"/>
        </w:rPr>
        <w:t>.................20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6. </w:t>
      </w:r>
      <w:r w:rsidRPr="003352E1">
        <w:rPr>
          <w:rFonts w:ascii="Times New Roman" w:hAnsi="Times New Roman" w:cs="Times New Roman"/>
          <w:sz w:val="24"/>
          <w:szCs w:val="24"/>
        </w:rPr>
        <w:t>Положение о порядке градостроительного зонирования и применении градостроительных регламентов.....................................................................................................20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26. </w:t>
      </w:r>
      <w:r w:rsidRPr="003352E1">
        <w:rPr>
          <w:rFonts w:ascii="Times New Roman" w:hAnsi="Times New Roman" w:cs="Times New Roman"/>
          <w:sz w:val="24"/>
          <w:szCs w:val="24"/>
        </w:rPr>
        <w:t>Территориальные зоны, установленные для Новобурасского муниципального образования применительно к населенному пункту…….............................................................20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27. </w:t>
      </w:r>
      <w:r w:rsidRPr="003352E1">
        <w:rPr>
          <w:rFonts w:ascii="Times New Roman" w:hAnsi="Times New Roman" w:cs="Times New Roman"/>
          <w:sz w:val="24"/>
          <w:szCs w:val="24"/>
        </w:rPr>
        <w:t>Общие требования в части видов разрешенного использования земельных участков и объектов капитального строительства………….............</w:t>
      </w:r>
      <w:r w:rsidR="00C016C8">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...........21</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28. </w:t>
      </w:r>
      <w:r w:rsidRPr="003352E1">
        <w:rPr>
          <w:rFonts w:ascii="Times New Roman" w:hAnsi="Times New Roman" w:cs="Times New Roman"/>
          <w:sz w:val="24"/>
          <w:szCs w:val="24"/>
        </w:rPr>
        <w:t>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строительства……............................................................................................................................23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29. </w:t>
      </w:r>
      <w:r w:rsidRPr="003352E1">
        <w:rPr>
          <w:rFonts w:ascii="Times New Roman" w:hAnsi="Times New Roman" w:cs="Times New Roman"/>
          <w:sz w:val="24"/>
          <w:szCs w:val="24"/>
        </w:rPr>
        <w:t>Общие требования в части видов использования земельных участков……….....25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7.</w:t>
      </w:r>
      <w:r w:rsidRPr="003352E1">
        <w:rPr>
          <w:rFonts w:ascii="Times New Roman" w:hAnsi="Times New Roman" w:cs="Times New Roman"/>
          <w:sz w:val="24"/>
          <w:szCs w:val="24"/>
        </w:rPr>
        <w:t xml:space="preserve">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w:t>
      </w:r>
      <w:r>
        <w:rPr>
          <w:rFonts w:ascii="Times New Roman" w:hAnsi="Times New Roman" w:cs="Times New Roman"/>
          <w:sz w:val="24"/>
          <w:szCs w:val="24"/>
        </w:rPr>
        <w:t xml:space="preserve"> ……………</w:t>
      </w:r>
      <w:r w:rsidRPr="003352E1">
        <w:rPr>
          <w:rFonts w:ascii="Times New Roman" w:hAnsi="Times New Roman" w:cs="Times New Roman"/>
          <w:sz w:val="24"/>
          <w:szCs w:val="24"/>
        </w:rPr>
        <w:t>.........27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30.</w:t>
      </w:r>
      <w:r w:rsidRPr="003352E1">
        <w:rPr>
          <w:rFonts w:ascii="Times New Roman" w:hAnsi="Times New Roman" w:cs="Times New Roman"/>
          <w:sz w:val="24"/>
          <w:szCs w:val="24"/>
        </w:rPr>
        <w:t xml:space="preserve"> Жилые зоны.................................................................................................................27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31.</w:t>
      </w:r>
      <w:r w:rsidRPr="003352E1">
        <w:rPr>
          <w:rFonts w:ascii="Times New Roman" w:hAnsi="Times New Roman" w:cs="Times New Roman"/>
          <w:sz w:val="24"/>
          <w:szCs w:val="24"/>
        </w:rPr>
        <w:t xml:space="preserve"> Общественно-деловая зона................................</w:t>
      </w:r>
      <w:r>
        <w:rPr>
          <w:rFonts w:ascii="Times New Roman" w:hAnsi="Times New Roman" w:cs="Times New Roman"/>
          <w:sz w:val="24"/>
          <w:szCs w:val="24"/>
        </w:rPr>
        <w:t>...............................</w:t>
      </w:r>
      <w:r w:rsidRPr="003352E1">
        <w:rPr>
          <w:rFonts w:ascii="Times New Roman" w:hAnsi="Times New Roman" w:cs="Times New Roman"/>
          <w:sz w:val="24"/>
          <w:szCs w:val="24"/>
        </w:rPr>
        <w:t>.........................29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32.</w:t>
      </w:r>
      <w:r w:rsidRPr="003352E1">
        <w:rPr>
          <w:rFonts w:ascii="Times New Roman" w:hAnsi="Times New Roman" w:cs="Times New Roman"/>
          <w:sz w:val="24"/>
          <w:szCs w:val="24"/>
        </w:rPr>
        <w:t xml:space="preserve"> Зоны рекреационного назначения.............................................................................30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33.</w:t>
      </w:r>
      <w:r w:rsidRPr="003352E1">
        <w:rPr>
          <w:rFonts w:ascii="Times New Roman" w:hAnsi="Times New Roman" w:cs="Times New Roman"/>
          <w:sz w:val="24"/>
          <w:szCs w:val="24"/>
        </w:rPr>
        <w:t xml:space="preserve"> Зона особо охраняемых территорий……………….……………...................……..32</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34. </w:t>
      </w:r>
      <w:r w:rsidRPr="003352E1">
        <w:rPr>
          <w:rFonts w:ascii="Times New Roman" w:hAnsi="Times New Roman" w:cs="Times New Roman"/>
          <w:iCs/>
          <w:sz w:val="24"/>
          <w:szCs w:val="24"/>
        </w:rPr>
        <w:t>Производственные зоны</w:t>
      </w:r>
      <w:r w:rsidRPr="003352E1">
        <w:rPr>
          <w:rFonts w:ascii="Times New Roman" w:hAnsi="Times New Roman" w:cs="Times New Roman"/>
          <w:sz w:val="24"/>
          <w:szCs w:val="24"/>
        </w:rPr>
        <w:t>.............................................................................................33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35.</w:t>
      </w:r>
      <w:r w:rsidRPr="003352E1">
        <w:rPr>
          <w:rFonts w:ascii="Times New Roman" w:hAnsi="Times New Roman" w:cs="Times New Roman"/>
          <w:sz w:val="24"/>
          <w:szCs w:val="24"/>
        </w:rPr>
        <w:t xml:space="preserve"> Зоны сельскохозяйственного использования...........................................................35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36.</w:t>
      </w:r>
      <w:r w:rsidRPr="003352E1">
        <w:rPr>
          <w:rFonts w:ascii="Times New Roman" w:hAnsi="Times New Roman" w:cs="Times New Roman"/>
          <w:sz w:val="24"/>
          <w:szCs w:val="24"/>
        </w:rPr>
        <w:t xml:space="preserve"> Зоны специального назначения.................................................................................38</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8.</w:t>
      </w:r>
      <w:r w:rsidRPr="003352E1">
        <w:rPr>
          <w:rFonts w:ascii="Times New Roman" w:hAnsi="Times New Roman" w:cs="Times New Roman"/>
          <w:sz w:val="24"/>
          <w:szCs w:val="24"/>
        </w:rPr>
        <w:t xml:space="preserve"> Градостроительные регламенты в части ограничений использования земельных участков и объектов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...................39</w:t>
      </w:r>
    </w:p>
    <w:p w:rsidR="004433A0" w:rsidRPr="003352E1" w:rsidRDefault="004433A0" w:rsidP="004433A0">
      <w:pPr>
        <w:pStyle w:val="ConsPlusNormal"/>
        <w:jc w:val="both"/>
        <w:rPr>
          <w:rFonts w:ascii="Times New Roman" w:hAnsi="Times New Roman" w:cs="Times New Roman"/>
          <w:iCs/>
          <w:sz w:val="24"/>
          <w:szCs w:val="24"/>
        </w:rPr>
      </w:pPr>
      <w:r w:rsidRPr="003352E1">
        <w:rPr>
          <w:rFonts w:ascii="Times New Roman" w:hAnsi="Times New Roman" w:cs="Times New Roman"/>
          <w:i/>
          <w:iCs/>
          <w:sz w:val="24"/>
          <w:szCs w:val="24"/>
        </w:rPr>
        <w:t xml:space="preserve">Статья 37. </w:t>
      </w:r>
      <w:r w:rsidRPr="003352E1">
        <w:rPr>
          <w:rFonts w:ascii="Times New Roman" w:hAnsi="Times New Roman" w:cs="Times New Roman"/>
          <w:iCs/>
          <w:sz w:val="24"/>
          <w:szCs w:val="24"/>
        </w:rPr>
        <w:t>Зоны с особыми условиями использования территорий……………….………....39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38.</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w:t>
      </w:r>
      <w:r>
        <w:rPr>
          <w:rFonts w:ascii="Times New Roman" w:hAnsi="Times New Roman" w:cs="Times New Roman"/>
          <w:sz w:val="24"/>
          <w:szCs w:val="24"/>
        </w:rPr>
        <w:t>.....</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39.</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w:t>
      </w:r>
      <w:r w:rsidRPr="003352E1">
        <w:rPr>
          <w:rFonts w:ascii="Times New Roman" w:hAnsi="Times New Roman" w:cs="Times New Roman"/>
          <w:sz w:val="24"/>
          <w:szCs w:val="24"/>
        </w:rPr>
        <w:lastRenderedPageBreak/>
        <w:t>строительства на территории зон санитарной охраны источников питьевого водоснабжения.........................................</w:t>
      </w:r>
      <w:r>
        <w:rPr>
          <w:rFonts w:ascii="Times New Roman" w:hAnsi="Times New Roman" w:cs="Times New Roman"/>
          <w:sz w:val="24"/>
          <w:szCs w:val="24"/>
        </w:rPr>
        <w:t>.................</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40. </w:t>
      </w:r>
      <w:r w:rsidRPr="003352E1">
        <w:rPr>
          <w:rFonts w:ascii="Times New Roman" w:hAnsi="Times New Roman" w:cs="Times New Roman"/>
          <w:sz w:val="24"/>
          <w:szCs w:val="24"/>
        </w:rPr>
        <w:t xml:space="preserve">Ограничения использования земельных участков и объектов капитального строительства на территории </w:t>
      </w:r>
      <w:proofErr w:type="spellStart"/>
      <w:r w:rsidRPr="003352E1">
        <w:rPr>
          <w:rFonts w:ascii="Times New Roman" w:hAnsi="Times New Roman" w:cs="Times New Roman"/>
          <w:sz w:val="24"/>
          <w:szCs w:val="24"/>
        </w:rPr>
        <w:t>водоохранных</w:t>
      </w:r>
      <w:proofErr w:type="spellEnd"/>
      <w:r w:rsidRPr="003352E1">
        <w:rPr>
          <w:rFonts w:ascii="Times New Roman" w:hAnsi="Times New Roman" w:cs="Times New Roman"/>
          <w:sz w:val="24"/>
          <w:szCs w:val="24"/>
        </w:rPr>
        <w:t xml:space="preserve">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41.</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санитарных, защитных и санитарно-защитных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42.</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w:t>
      </w:r>
      <w:proofErr w:type="spellStart"/>
      <w:r w:rsidRPr="003352E1">
        <w:rPr>
          <w:rFonts w:ascii="Times New Roman" w:hAnsi="Times New Roman" w:cs="Times New Roman"/>
          <w:color w:val="000000"/>
          <w:sz w:val="24"/>
          <w:szCs w:val="24"/>
        </w:rPr>
        <w:t>электросетевого</w:t>
      </w:r>
      <w:proofErr w:type="spellEnd"/>
      <w:r w:rsidRPr="003352E1">
        <w:rPr>
          <w:rFonts w:ascii="Times New Roman" w:hAnsi="Times New Roman" w:cs="Times New Roman"/>
          <w:color w:val="000000"/>
          <w:sz w:val="24"/>
          <w:szCs w:val="24"/>
        </w:rPr>
        <w:t xml:space="preserve"> хозяйства….………………......43</w:t>
      </w:r>
    </w:p>
    <w:p w:rsidR="004433A0" w:rsidRPr="003352E1" w:rsidRDefault="004433A0" w:rsidP="004433A0">
      <w:pPr>
        <w:pStyle w:val="ConsPlusNormal"/>
        <w:jc w:val="both"/>
        <w:rPr>
          <w:rFonts w:ascii="Times New Roman" w:hAnsi="Times New Roman" w:cs="Times New Roman"/>
          <w:iCs/>
          <w:color w:val="000000"/>
          <w:sz w:val="24"/>
          <w:szCs w:val="24"/>
        </w:rPr>
      </w:pPr>
      <w:r w:rsidRPr="003352E1">
        <w:rPr>
          <w:rFonts w:ascii="Times New Roman" w:hAnsi="Times New Roman" w:cs="Times New Roman"/>
          <w:i/>
          <w:iCs/>
          <w:color w:val="000000"/>
          <w:sz w:val="24"/>
          <w:szCs w:val="24"/>
        </w:rPr>
        <w:t>Статья 43.</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газораспределительных сетей…………….…….44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44.</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45</w:t>
      </w:r>
      <w:r w:rsidRPr="003352E1">
        <w:rPr>
          <w:rFonts w:ascii="Times New Roman" w:hAnsi="Times New Roman" w:cs="Times New Roman"/>
          <w:color w:val="000000"/>
          <w:sz w:val="24"/>
          <w:szCs w:val="24"/>
        </w:rPr>
        <w:t>. Порядок применения градостроительных регламентов..........................................45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b/>
          <w:bCs/>
          <w:color w:val="000000"/>
          <w:sz w:val="24"/>
          <w:szCs w:val="24"/>
        </w:rPr>
        <w:t xml:space="preserve">Глава 9. </w:t>
      </w:r>
      <w:r w:rsidRPr="003352E1">
        <w:rPr>
          <w:rFonts w:ascii="Times New Roman" w:hAnsi="Times New Roman" w:cs="Times New Roman"/>
          <w:color w:val="000000"/>
          <w:sz w:val="24"/>
          <w:szCs w:val="24"/>
        </w:rPr>
        <w:t>Карта градостроительного зонирования........................................................................45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46.</w:t>
      </w:r>
      <w:r w:rsidRPr="003352E1">
        <w:rPr>
          <w:rFonts w:ascii="Times New Roman" w:hAnsi="Times New Roman" w:cs="Times New Roman"/>
          <w:color w:val="000000"/>
          <w:sz w:val="24"/>
          <w:szCs w:val="24"/>
        </w:rPr>
        <w:t xml:space="preserve"> Состав и содержание карты градостроительного зонирования..............................45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47.</w:t>
      </w:r>
      <w:r w:rsidRPr="003352E1">
        <w:rPr>
          <w:rFonts w:ascii="Times New Roman" w:hAnsi="Times New Roman" w:cs="Times New Roman"/>
          <w:color w:val="000000"/>
          <w:sz w:val="24"/>
          <w:szCs w:val="24"/>
        </w:rPr>
        <w:t xml:space="preserve"> Порядок ведения карты градостроительного зонирования.....................................45</w:t>
      </w:r>
    </w:p>
    <w:p w:rsidR="004433A0" w:rsidRPr="003352E1" w:rsidRDefault="004433A0" w:rsidP="004433A0">
      <w:pPr>
        <w:pStyle w:val="ConsPlusNormal"/>
        <w:jc w:val="both"/>
        <w:rPr>
          <w:rFonts w:ascii="Times New Roman" w:hAnsi="Times New Roman" w:cs="Times New Roman"/>
          <w:sz w:val="24"/>
          <w:szCs w:val="24"/>
        </w:rPr>
      </w:pPr>
    </w:p>
    <w:p w:rsidR="004433A0" w:rsidRPr="00796144" w:rsidRDefault="004433A0" w:rsidP="004433A0">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1. Карта границ территориальных зон.....................................................................57</w:t>
      </w:r>
    </w:p>
    <w:p w:rsidR="004433A0" w:rsidRPr="00796144" w:rsidRDefault="004433A0" w:rsidP="004433A0">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2. Карта границ зон с особыми условиями использования территории………...58</w:t>
      </w:r>
    </w:p>
    <w:p w:rsidR="004433A0" w:rsidRPr="003352E1" w:rsidRDefault="004433A0" w:rsidP="004433A0">
      <w:pPr>
        <w:pStyle w:val="ConsPlusNormal"/>
        <w:widowControl/>
        <w:jc w:val="both"/>
        <w:rPr>
          <w:rFonts w:ascii="Times New Roman" w:hAnsi="Times New Roman" w:cs="Times New Roman"/>
          <w:b/>
          <w:bCs/>
          <w:i/>
          <w:iCs/>
          <w:color w:val="FF0000"/>
          <w:sz w:val="24"/>
          <w:szCs w:val="24"/>
        </w:rPr>
      </w:pPr>
    </w:p>
    <w:p w:rsidR="004433A0" w:rsidRPr="003352E1" w:rsidRDefault="004433A0" w:rsidP="004433A0">
      <w:pPr>
        <w:pStyle w:val="ConsPlusNormal"/>
        <w:widowControl/>
        <w:jc w:val="center"/>
        <w:rPr>
          <w:rFonts w:ascii="Times New Roman" w:hAnsi="Times New Roman" w:cs="Times New Roman"/>
          <w:b/>
          <w:bCs/>
          <w:iCs/>
          <w:color w:val="FF0000"/>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 xml:space="preserve">Порядок применения Правил землепользования и застройки территории сельского населенного пункта: </w:t>
      </w:r>
      <w:r>
        <w:rPr>
          <w:rFonts w:ascii="Times New Roman" w:hAnsi="Times New Roman" w:cs="Times New Roman"/>
          <w:b/>
          <w:sz w:val="24"/>
          <w:szCs w:val="24"/>
        </w:rPr>
        <w:t>р.п. Новые Бурасы</w:t>
      </w:r>
      <w:r w:rsidRPr="003352E1">
        <w:rPr>
          <w:rFonts w:ascii="Times New Roman" w:hAnsi="Times New Roman" w:cs="Times New Roman"/>
          <w:b/>
          <w:sz w:val="24"/>
          <w:szCs w:val="24"/>
        </w:rPr>
        <w:t xml:space="preserve"> Новобурасского муниципального образования Новобурасского муниципального района Саратовской области и внесения в них изменений</w:t>
      </w:r>
    </w:p>
    <w:p w:rsidR="004433A0" w:rsidRPr="003352E1" w:rsidRDefault="004433A0" w:rsidP="004433A0">
      <w:pPr>
        <w:pStyle w:val="ConsPlusNormal"/>
        <w:widowControl/>
        <w:jc w:val="both"/>
        <w:rPr>
          <w:rFonts w:ascii="Times New Roman" w:hAnsi="Times New Roman" w:cs="Times New Roman"/>
          <w:b/>
          <w:bCs/>
          <w:iCs/>
          <w:color w:val="FF0000"/>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 Общие положения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территории Новобурасского муниципального образования Новобурасского муниципального района Саратовской области применительно к населенному пункту: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(далее - Правила), являются нормативным правовым актом Новобурасского муниципального образования,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Уставом Новобурасского муниципального образования, а также с учетом положений иных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Предметом регулирования Правил являются отношения по вопросам землепользования и застройки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установления границ территориальных зон, градостроительных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Правила разработаны в целях: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создания условий для устойчивого развития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создания благоприятных условий проживания, сохранения окружающей среды и объектов исторического и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обеспечения эффективного землепользования и застройки на территории  и предотвращения нецелевого использования земель;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3) создания условий для планировки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согласования государственных, общественных и частных интересов и прав при осуществлении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 Открытость и доступность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являются открытыми и общедоступными.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Население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и муниципальными правовыми актами Новобурасского муниципального района 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3. Действие Правил по отношению к генеральному плану </w:t>
      </w:r>
      <w:r w:rsidRPr="00FF07BE">
        <w:rPr>
          <w:rFonts w:ascii="Times New Roman" w:hAnsi="Times New Roman" w:cs="Times New Roman"/>
          <w:b/>
          <w:i/>
          <w:sz w:val="24"/>
          <w:szCs w:val="24"/>
        </w:rPr>
        <w:t xml:space="preserve">населенного пункта: </w:t>
      </w:r>
      <w:r>
        <w:rPr>
          <w:rFonts w:ascii="Times New Roman" w:hAnsi="Times New Roman" w:cs="Times New Roman"/>
          <w:b/>
          <w:i/>
          <w:sz w:val="24"/>
          <w:szCs w:val="24"/>
        </w:rPr>
        <w:t>р.п. Новые Бурасы</w:t>
      </w:r>
      <w:r w:rsidRPr="00FF07BE">
        <w:rPr>
          <w:rFonts w:ascii="Times New Roman" w:hAnsi="Times New Roman" w:cs="Times New Roman"/>
          <w:b/>
          <w:i/>
          <w:sz w:val="24"/>
          <w:szCs w:val="24"/>
        </w:rPr>
        <w:t xml:space="preserve"> Новобурасского муниципального</w:t>
      </w:r>
      <w:r w:rsidRPr="00FF07BE">
        <w:rPr>
          <w:rFonts w:ascii="Times New Roman" w:hAnsi="Times New Roman" w:cs="Times New Roman"/>
          <w:b/>
          <w:bCs/>
          <w:i/>
          <w:iCs/>
          <w:sz w:val="24"/>
          <w:szCs w:val="24"/>
        </w:rPr>
        <w:t xml:space="preserve"> образования 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не должны противоречить генеральному плану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(в случае его утверждения).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случае внесения изменений в Генеральный план соответствующие изменения должны быть внесены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Документация по планировке территории разрабатывается на основе генерального плана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Правил землепользования и застройки и не должна им противоречить.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4433A0" w:rsidRPr="00FF07BE" w:rsidRDefault="004433A0" w:rsidP="004433A0"/>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 Сфера действия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Настоящие Правила применяются при: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1) принятии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принятии решений об изъятии земельных участков для государственных и муниципальных нужд, а также для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подготовке на основании генерального плана проектов планировки и проектов межевания территорий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подготовке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проведении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5. Общие положения, относящиеся к правам, возникшим до вступления в силу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Нормативные и правовые акты органов местного самоуправления по вопросам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принятые до введения в действие настоящих Правил, применяются в части, не противоречащей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имеют виды использования, которые не установлены как разрешенные в регламентах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6. Использование объектов недвижимости, не соответствующих Правилам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В соответствии с действующим законодательством может быть наложен запрет на использование таких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объектов капитального строительства может осуществляться только в целях приведения их в соответствие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Несоответствующий вид использования объекта недвижимости не может быть заменен на иной несоответствующий вид использования.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7. Ответственность за нарушение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 xml:space="preserve">Глава 1. Положение о регулировании землепользования и застройки органами местного самоуправления </w:t>
      </w: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Новобурасского муниципального образования</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8.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Органами местного самоуправления, осуществляющими регулирование отношений по вопросам землепользования и застройки: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Новобурасского муниципального образования - исполнительно-распорядительный орган местного самоуправления, наделенный полномочиями по решению вопросов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вопросов местного значения в случае передачи полномочий Новобурасского МО в сфере градостроительной деятельности.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9. 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представительного органа местного самоуправления Новобурасского муниципального образования (далее – Совет Новобурасского МО) в области регулирования отношений по вопросам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утверждение и внесение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местных нормативов градостроительного проектирования;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иные полномочия в соответствии с действующим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10. Полномочия администрации Новобурасского муниципального образования в области регулирования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администрации Новобурасского муниципального образования, либо администрации Новобурасского муниципального района, в случае передачи соответствующих полномочий (далее - Администрация) в области регулирования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принятие решений о подготовке проекта Правил и обеспечение опубликования такого решения в средствах массовой информации и размещения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состава и порядка деятельности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принятие решения о направлении проекта Правил в Представительный орган на утверждение;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рассмотрение вопросов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принятие решений о подготовке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утверждение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принятие решений о развитии застроенных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принятие решений об изъятии, резервировании земельных участков для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принятие решений о предоставлении земельных участков из состава земель, находящихся в муниципальной собственности;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принятие решений об установлении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территории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иные вопросы землепользования и застройки, не относящиеся к ведению представительного органа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11.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Комиссия по землепользованию и застройке (далее - Комиссия) является постоянно действующим консультативным органом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формируется на основании правового акта главы администрации Новобурасского муниципального образования или в случае передачи полномочий - главы администрации Новобурасского муниципального района, (далее по тексту – Глава) и осуществляет свою деятельность в соответствии с настоящими Правилами и регламентом, принимаемым на первом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полномочиям Комиссии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рассмотрение заявлений на изменение видов разрешенного использования земельных участков или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организация и проведение публичных слушаний по вопросам землепользования и застройки в порядке, установленном нормативными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осуществление иных функций в соответствии с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Персональный состав членов Комиссии устанавливается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секретарю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Протоколы заседаний Комиссии являются открытыми для всех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12. Внесение изменений в Правила</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Основаниями для внесения изменений в настоящие Правила являются несоответствие Правил Генеральному плану Новобурасского муниципального образования,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Предложения о внесении изменений в Правила направляются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Предложения о внесении изменений в Правила направляются: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органами местного самоуправления Новобурасского муниципального образования в случаях, если необходимо совершенствовать порядок регулирования землепользования и застройки на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Глава с учетом рекомендаций, содержащихся в заключении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 чем десять дней со дня принятия решения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в течение десяти дней после представления ему проекта Правил с внесенными в него изменениями принимает решение о направлении указанного проекта в Представительный орган  или об отклонении указанного проекта и о направлении его на доработку с указанием даты повторного представления.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Представительный орган – Совет Новобурасского муниципального образования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11. Решение представительного органа местного самоуправления – Совет Новобурасского муниципального образования о внесении изменений в Правила подлежит опубликованию в порядке, установленном для официального опубликования муниципальных правовых актов, </w:t>
      </w:r>
      <w:r w:rsidRPr="00FF07BE">
        <w:rPr>
          <w:rFonts w:ascii="Times New Roman" w:hAnsi="Times New Roman" w:cs="Times New Roman"/>
          <w:sz w:val="24"/>
          <w:szCs w:val="24"/>
        </w:rPr>
        <w:lastRenderedPageBreak/>
        <w:t>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2. Положение об изменении видов разрешенного использования земельных участков и объектов</w:t>
      </w:r>
      <w:r>
        <w:rPr>
          <w:rFonts w:ascii="Times New Roman" w:hAnsi="Times New Roman" w:cs="Times New Roman"/>
          <w:b/>
          <w:bCs/>
          <w:sz w:val="24"/>
          <w:szCs w:val="24"/>
        </w:rPr>
        <w:t xml:space="preserve"> </w:t>
      </w:r>
      <w:r w:rsidRPr="00FF07BE">
        <w:rPr>
          <w:rFonts w:ascii="Times New Roman" w:hAnsi="Times New Roman" w:cs="Times New Roman"/>
          <w:b/>
          <w:bCs/>
          <w:sz w:val="24"/>
          <w:szCs w:val="24"/>
        </w:rPr>
        <w:t>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13. Изменение видов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Для каждой из установленных настоящими Правилами территориальных зон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могут устанавливаться следующие виды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основные виды разрешенного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условно разрешенные виды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14. Предоставление разрешения на условно разрешенный вид использования земельного участка 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осуществляется в порядке, установленном статьей 39 Градостроительного кодекса Российской Федерации с учетом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том случае если условно разрешенный вид использования земельного участка или объекта капитального строительства включен в градостроительный регламент территориальной зоны в 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Специальные согласования могут проводиться: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на стадии подготовки проектной документации до получения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процессе использования земельных участков, иных объектов недвижимости, когда правообладатели планируют изменить их назначение.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запрос о предоставлении специального согласования;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получении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после регистрации заявки запрашивает письменные заключения по предмету запроса 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уполномоченного органа по природным ресурсам и охране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уполномоченного органа по государственному санитарно-эпидемиологическому надзору;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уполномоченного органа по охране и использованию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Уполномоченные органы в течение 14 дней со дня поступления запроса представляют в Комиссию письменные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Основаниями для составления письменных заключений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соответствие намерений заявителя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соблюдение прав владельцев сопредельных объектов недвижимости, иных физических и юридических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в срок не более 7 дней после получения заключений уполномоченных органов подготавливает и направляет Главе рекомендации о предоставлении разрешения на условно разрешенный вид использования земельного участка или объекта капитального строительства с учетом специального согласования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сообщения направляются не позднее 10 дней с момента поступления заявки заинтересованного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w:t>
      </w:r>
      <w:r w:rsidRPr="00FF07BE">
        <w:rPr>
          <w:rFonts w:ascii="Times New Roman" w:hAnsi="Times New Roman" w:cs="Times New Roman"/>
          <w:sz w:val="24"/>
          <w:szCs w:val="24"/>
        </w:rPr>
        <w:lastRenderedPageBreak/>
        <w:t>условии соблюдения требований технических регламентов и обсуждении этого вопроса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 обоснование того, что запрашиваемые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необходимы для эффективного использования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не ущемляют права владельцев смежных земельных участков, других объектов недвижимости и не противоречат интересам поселка;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получения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3. 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w:t>
      </w:r>
    </w:p>
    <w:p w:rsidR="004433A0" w:rsidRPr="00482A86" w:rsidRDefault="004433A0" w:rsidP="004433A0">
      <w:pPr>
        <w:pStyle w:val="ConsPlusNormal"/>
        <w:widowControl/>
        <w:jc w:val="center"/>
        <w:rPr>
          <w:rFonts w:ascii="Times New Roman" w:hAnsi="Times New Roman" w:cs="Times New Roman"/>
          <w:b/>
          <w:bCs/>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16. Общие положения о предоставлении земельных участков на территории </w:t>
      </w:r>
      <w:r w:rsidRPr="00FF07BE">
        <w:rPr>
          <w:rFonts w:ascii="Times New Roman" w:hAnsi="Times New Roman" w:cs="Times New Roman"/>
          <w:b/>
          <w:i/>
          <w:sz w:val="24"/>
          <w:szCs w:val="24"/>
        </w:rPr>
        <w:t xml:space="preserve">населенного пункта: </w:t>
      </w:r>
      <w:r>
        <w:rPr>
          <w:rFonts w:ascii="Times New Roman" w:hAnsi="Times New Roman" w:cs="Times New Roman"/>
          <w:b/>
          <w:i/>
          <w:sz w:val="24"/>
          <w:szCs w:val="24"/>
        </w:rPr>
        <w:t xml:space="preserve">р.п. Новые Бурасы </w:t>
      </w:r>
      <w:r w:rsidRPr="00FF07BE">
        <w:rPr>
          <w:rFonts w:ascii="Times New Roman" w:hAnsi="Times New Roman" w:cs="Times New Roman"/>
          <w:b/>
          <w:i/>
          <w:sz w:val="24"/>
          <w:szCs w:val="24"/>
        </w:rPr>
        <w:t xml:space="preserve">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b/>
          <w:bCs/>
          <w:i/>
          <w:iCs/>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Предоставление земельных участков на территории населенного пункта: </w:t>
      </w:r>
      <w:r>
        <w:rPr>
          <w:rFonts w:ascii="Times New Roman" w:hAnsi="Times New Roman" w:cs="Times New Roman"/>
          <w:sz w:val="24"/>
          <w:szCs w:val="24"/>
        </w:rPr>
        <w:t xml:space="preserve">р.п. Новые Бурасы </w:t>
      </w:r>
      <w:r w:rsidRPr="00FF07BE">
        <w:rPr>
          <w:rFonts w:ascii="Times New Roman" w:hAnsi="Times New Roman" w:cs="Times New Roman"/>
          <w:sz w:val="24"/>
          <w:szCs w:val="24"/>
        </w:rPr>
        <w:t xml:space="preserve">Новобурасского муниципального образования осуществляется в соответствии с земельным и градостроительным законодательством Российской Федерации 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муниципальными правовыми актами Новобурасского муниципального района и Новобурасского муниципального образования, на основании документов территориального планирования, Генерального плана Новобурасского муниципального образования,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 и ее заблаговременная публикация.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должны отсутствовать судебные споры по предоставляемым земельным участкам между собственниками, землепользователями, землевладельцами, арендаторами и другими правообладателями.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17. Условия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Органы местного самоуправления Новобурасского муниципального образования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установления публичных сервитутов определяется законодательством, настоящими Правилами, иными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18. Порядок установления и прекращения публичных сервитутов на территории </w:t>
      </w:r>
      <w:r w:rsidRPr="00FF07BE">
        <w:rPr>
          <w:rFonts w:ascii="Times New Roman" w:hAnsi="Times New Roman" w:cs="Times New Roman"/>
          <w:b/>
          <w:i/>
          <w:sz w:val="24"/>
          <w:szCs w:val="24"/>
        </w:rPr>
        <w:t xml:space="preserve">населенного пункта: </w:t>
      </w:r>
      <w:r>
        <w:rPr>
          <w:rFonts w:ascii="Times New Roman" w:hAnsi="Times New Roman" w:cs="Times New Roman"/>
          <w:b/>
          <w:i/>
          <w:sz w:val="24"/>
          <w:szCs w:val="24"/>
        </w:rPr>
        <w:t>р.п. Новые Бурасы</w:t>
      </w:r>
      <w:r w:rsidRPr="00FF07BE">
        <w:rPr>
          <w:rFonts w:ascii="Times New Roman" w:hAnsi="Times New Roman" w:cs="Times New Roman"/>
          <w:b/>
          <w:i/>
          <w:sz w:val="24"/>
          <w:szCs w:val="24"/>
        </w:rPr>
        <w:t xml:space="preserve"> Новобурасского муниципального образования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Публичные сервитуты на территории населенного пункта: </w:t>
      </w:r>
      <w:r>
        <w:rPr>
          <w:rFonts w:ascii="Times New Roman" w:hAnsi="Times New Roman" w:cs="Times New Roman"/>
          <w:sz w:val="24"/>
          <w:szCs w:val="24"/>
        </w:rPr>
        <w:t xml:space="preserve">р.п. Новые Бурасы </w:t>
      </w:r>
      <w:r w:rsidRPr="00FF07BE">
        <w:rPr>
          <w:rFonts w:ascii="Times New Roman" w:hAnsi="Times New Roman" w:cs="Times New Roman"/>
          <w:sz w:val="24"/>
          <w:szCs w:val="24"/>
        </w:rPr>
        <w:t>Новобурасского муниципального образования могут устанавливаться для: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прохода или проезда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использования земельного участка в целях ремонта объектов и сетей коммунальной, инженерной и транспортной инфраструктуры;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размещения на земельном участке межевых и геодезических знаков и подъездов к ним;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проведения дренажных работ на земельном участке;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забора воды и водопоя;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прогона скота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использования земельного участка в целях охоты, ловли рыбы, сбора дикорастущих растений в установленные сроки и в установленном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временного пользования земельным участком в целях проведения изыскательских, исследовательских и других работ;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свободного доступа к прибрежной полосе.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Установление публичного сервитута осуществляется с учетом результатов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Сервитут может быть срочным или бессрочным.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предполагается установить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обоснование необходимости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ситуационный план и сфера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Администрация  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Публичные слушания по вопросу об установлении (прекращении) публичного сервитута проводятся в порядке, установленном Представительным органом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устанавливается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права лиц, использующих земельный участок на основании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иные необходимые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Срочный публичный сервитут может быть прекращен также в случае отсутствия общественных нужд, для которых он был установлен, путем принятия решения Администрации  об отмене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Бессрочный публичный сервитут прекращается в случае отсутствия интересов государства, местного самоуправления или местного населения, в целях обеспечения которых он был установлен. Бессрочный публичный сервитут прекращается в порядке, определенном частями 4 - 9 настоящей статьи, с учетом особенностей, установленных настоящим пунктом.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обоснование необходимости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Администрации о прекращении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размещения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 прекращении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Осуществление публичного сервитута должно быть наименее обременительным для земельного участка, в отношении которого он установлен.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19. Самовольная постройка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Самовольная постройка подлежит сносу осуществившим ее лицом либо за его счет, кроме случаев, предусмотренных частью 3 настоящей статьи.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4. Положение о подготовке документации по планировке территории органами местного самоуправления</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20. Общие положения о подготовке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Подготовка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осуществляется в отношении застроенных или подлежащих застройке территорий города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видам документации по планировке территории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планировок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планировок с проектами межевания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в виде отдельных документов, подготавливаемые на основании ранее утвержденных проектов планировок;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Порядок подготовки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устанавливается Градостроительным кодексом Российской Федерации,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Состав и содержание проектов планировки, подготавливаемых на основании документов территориально планирования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 xml:space="preserve">ской области, документов территориального планирования муниципальных образований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устанавливаются областным законодательством в сфере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Администрация обеспечивает подготовку документации по планировке территории на основании Генерального плана.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составе проектов планировки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красные линии планировочных элементов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параметры планируемой застройки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земельных участков, подлежащих изъятию, в том числе путем выкупа,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границы земельных участков, планируемых для предоставления физическим и юридическим лицам;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границы земельных участков на территориях существующей застройки, не разделенных на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иные элементы, определенные законодательством Российской Федерации и Саратовской области для включения в состав проектов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планировочных элементов территории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б) границы земельных участков общего пользования и линейных объектов без определения границ иных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земельных участков, которые не являются земельными участками общего 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 границы зон планируемого размещения объектов капитального строительства для реализации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proofErr w:type="spellStart"/>
      <w:r w:rsidRPr="00FF07BE">
        <w:rPr>
          <w:rFonts w:ascii="Times New Roman" w:hAnsi="Times New Roman" w:cs="Times New Roman"/>
          <w:sz w:val="24"/>
          <w:szCs w:val="24"/>
        </w:rPr>
        <w:t>д</w:t>
      </w:r>
      <w:proofErr w:type="spellEnd"/>
      <w:r w:rsidRPr="00FF07BE">
        <w:rPr>
          <w:rFonts w:ascii="Times New Roman" w:hAnsi="Times New Roman" w:cs="Times New Roman"/>
          <w:sz w:val="24"/>
          <w:szCs w:val="24"/>
        </w:rPr>
        <w:t>) подготовить градостроительные планы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предоставлении земельных участков и в других случаях, когда требуется подготовка градостроительного плана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Проекты планировки подготавливаются в следующих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после</w:t>
      </w:r>
      <w:r w:rsidRPr="00FF07BE">
        <w:rPr>
          <w:rFonts w:ascii="Times New Roman" w:hAnsi="Times New Roman" w:cs="Times New Roman"/>
          <w:color w:val="FF0000"/>
          <w:sz w:val="24"/>
          <w:szCs w:val="24"/>
        </w:rPr>
        <w:t xml:space="preserve"> </w:t>
      </w:r>
      <w:r w:rsidRPr="00FF07BE">
        <w:rPr>
          <w:rFonts w:ascii="Times New Roman" w:hAnsi="Times New Roman" w:cs="Times New Roman"/>
          <w:sz w:val="24"/>
          <w:szCs w:val="24"/>
        </w:rPr>
        <w:t>внесения изменений в генеральный план, повлекших за собой соответствующие изменения в проекте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внесения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разделяют один земельный участок на несколько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объединяют несколько земельных участков в один;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изменяют общую границу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этом должны соблюдаться следующие требования, установленные статьей 41 Градостроительного кодекса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вновь образованный земельный участок находится в одной территориальной зоне;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вновь образованный земельный участок имеет подъезд, подход.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21. Подготовка документации по планировке территории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осуществляется на основании Генерального плана Новобурасского муниципального образования,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Решение о подготовке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принимается Главой во исполнение полномочий Администрации, указанных в части 5 статьи 10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Новобурасского муниципального района.</w:t>
      </w:r>
    </w:p>
    <w:p w:rsidR="004433A0" w:rsidRP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Решение о подготовке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иной официальной информации, в течение </w:t>
      </w:r>
      <w:r w:rsidRPr="004433A0">
        <w:rPr>
          <w:rFonts w:ascii="Times New Roman" w:hAnsi="Times New Roman" w:cs="Times New Roman"/>
          <w:sz w:val="24"/>
          <w:szCs w:val="24"/>
        </w:rPr>
        <w:t xml:space="preserve">трех дней со дня принятия такого решения и размещается на официальном сайте </w:t>
      </w:r>
      <w:hyperlink r:id="rId6" w:history="1">
        <w:r w:rsidRPr="004433A0">
          <w:rPr>
            <w:rStyle w:val="a8"/>
            <w:rFonts w:ascii="Times New Roman" w:hAnsi="Times New Roman"/>
            <w:sz w:val="24"/>
            <w:szCs w:val="24"/>
            <w:lang w:val="en-US"/>
          </w:rPr>
          <w:t>www</w:t>
        </w:r>
        <w:r w:rsidRPr="004433A0">
          <w:rPr>
            <w:rStyle w:val="a8"/>
            <w:rFonts w:ascii="Times New Roman" w:hAnsi="Times New Roman"/>
            <w:sz w:val="24"/>
            <w:szCs w:val="24"/>
          </w:rPr>
          <w:t>.</w:t>
        </w:r>
        <w:proofErr w:type="spellStart"/>
        <w:r w:rsidRPr="004433A0">
          <w:rPr>
            <w:rStyle w:val="a8"/>
            <w:rFonts w:ascii="Times New Roman" w:hAnsi="Times New Roman"/>
            <w:sz w:val="24"/>
            <w:szCs w:val="24"/>
            <w:lang w:val="en-US"/>
          </w:rPr>
          <w:t>admnburas</w:t>
        </w:r>
        <w:proofErr w:type="spellEnd"/>
        <w:r w:rsidRPr="004433A0">
          <w:rPr>
            <w:rStyle w:val="a8"/>
            <w:rFonts w:ascii="Times New Roman" w:hAnsi="Times New Roman"/>
            <w:sz w:val="24"/>
            <w:szCs w:val="24"/>
          </w:rPr>
          <w:t>.</w:t>
        </w:r>
        <w:r w:rsidRPr="004433A0">
          <w:rPr>
            <w:rStyle w:val="a8"/>
            <w:rFonts w:ascii="Times New Roman" w:hAnsi="Times New Roman"/>
            <w:sz w:val="24"/>
            <w:szCs w:val="24"/>
            <w:lang w:val="en-US"/>
          </w:rPr>
          <w:t>ru</w:t>
        </w:r>
      </w:hyperlink>
      <w:r w:rsidRPr="004433A0">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подготовки документации по планировке территории по инициативе Главы ее финансирование осуществляется за счет средств бюджета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Физические или юридические лица могут обеспечивать подготовку документации по планировке территории за счет их средств.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 окончании выполнения работ по подготовке документации по планировке территории</w:t>
      </w:r>
      <w:r w:rsidRPr="00FF07BE">
        <w:rPr>
          <w:rFonts w:ascii="Times New Roman" w:hAnsi="Times New Roman" w:cs="Times New Roman"/>
          <w:sz w:val="24"/>
          <w:szCs w:val="24"/>
          <w:shd w:val="clear" w:color="auto" w:fill="FFFF00"/>
        </w:rPr>
        <w:t xml:space="preserve"> </w:t>
      </w:r>
      <w:r w:rsidRPr="00FF07BE">
        <w:rPr>
          <w:rFonts w:ascii="Times New Roman" w:hAnsi="Times New Roman" w:cs="Times New Roman"/>
          <w:sz w:val="24"/>
          <w:szCs w:val="24"/>
        </w:rPr>
        <w:t>Администрация в течение 30 дней осуществляет ее проверку на соответствие генеральному плану, настоящим Правилам, техническим регламентам.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публичных слушаний в Новобурасском муниципальном образовании.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13. Утвержденная документация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в течение семи дней со дня утверждения </w:t>
      </w:r>
      <w:r w:rsidRPr="00FF07BE">
        <w:rPr>
          <w:rFonts w:ascii="Times New Roman" w:hAnsi="Times New Roman" w:cs="Times New Roman"/>
          <w:sz w:val="24"/>
          <w:szCs w:val="24"/>
        </w:rPr>
        <w:lastRenderedPageBreak/>
        <w:t xml:space="preserve">указанной документации и размещается на официальном сайте </w:t>
      </w:r>
      <w:hyperlink r:id="rId7"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9A6EFE">
        <w:rPr>
          <w:rFonts w:ascii="Times New Roman" w:hAnsi="Times New Roman" w:cs="Times New Roman"/>
          <w:sz w:val="24"/>
          <w:szCs w:val="24"/>
        </w:rPr>
        <w:t xml:space="preserve"> в </w:t>
      </w:r>
      <w:r w:rsidRPr="00FF07BE">
        <w:rPr>
          <w:rFonts w:ascii="Times New Roman" w:hAnsi="Times New Roman" w:cs="Times New Roman"/>
          <w:sz w:val="24"/>
          <w:szCs w:val="24"/>
        </w:rPr>
        <w:t>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22. Подготовка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Градостроительные планы земельных участков утверждаются в установленном порядке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составе проектов межевания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формирования из состава государственных, муниципальных земель земельных участков в целях предоставления их физическим и юридическим лицам для строительства, а также в случаях планирования реконструкции в границах нескольких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градостроительных планах земельных участков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границы земельных участков с обозначением координат поворотных точек;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зон охраны объектов культурного наследия и зон с особыми условиями использования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информация о технических условиях подключения объекта капитального строительства к сетям инженерно-технического обеспечения;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допустимости или недопустимости деления земельного участка на несколько земельных участков меньшего размера;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Подготовка градостроительных планов земельных участков является обязательной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исключением случаев предоставления земельных участков для комплексного освоения в целях жилищного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принятия решений об изъятии, в том числе путем выкупа, резервировании земельных участков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подготовки проектной документации для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выдачи разрешений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выдачи разрешений на ввод объектов в эксплуатацию.</w:t>
      </w:r>
    </w:p>
    <w:p w:rsidR="004433A0" w:rsidRPr="00FF07BE" w:rsidRDefault="004433A0" w:rsidP="004433A0"/>
    <w:p w:rsidR="004433A0" w:rsidRPr="003352E1" w:rsidRDefault="004433A0" w:rsidP="004433A0">
      <w:pPr>
        <w:pStyle w:val="ConsPlusNormal"/>
        <w:widowControl/>
        <w:jc w:val="center"/>
        <w:rPr>
          <w:rFonts w:ascii="Times New Roman" w:hAnsi="Times New Roman" w:cs="Times New Roman"/>
          <w:b/>
          <w:sz w:val="24"/>
          <w:szCs w:val="24"/>
        </w:rPr>
      </w:pPr>
      <w:r w:rsidRPr="003352E1">
        <w:rPr>
          <w:rFonts w:ascii="Times New Roman" w:hAnsi="Times New Roman" w:cs="Times New Roman"/>
          <w:b/>
          <w:bCs/>
          <w:sz w:val="24"/>
          <w:szCs w:val="24"/>
        </w:rPr>
        <w:t xml:space="preserve">Глава 5. Положение о проведении публичных слушаний по вопросам землепользования и застройки территории </w:t>
      </w:r>
      <w:r w:rsidRPr="003352E1">
        <w:rPr>
          <w:rFonts w:ascii="Times New Roman" w:hAnsi="Times New Roman" w:cs="Times New Roman"/>
          <w:b/>
          <w:sz w:val="24"/>
          <w:szCs w:val="24"/>
        </w:rPr>
        <w:t xml:space="preserve">населенного пункта: </w:t>
      </w:r>
      <w:r>
        <w:rPr>
          <w:rFonts w:ascii="Times New Roman" w:hAnsi="Times New Roman" w:cs="Times New Roman"/>
          <w:b/>
          <w:sz w:val="24"/>
          <w:szCs w:val="24"/>
        </w:rPr>
        <w:t>р.п. Новые Бурасы</w:t>
      </w:r>
      <w:r w:rsidRPr="003352E1">
        <w:rPr>
          <w:rFonts w:ascii="Times New Roman" w:hAnsi="Times New Roman" w:cs="Times New Roman"/>
          <w:b/>
          <w:sz w:val="24"/>
          <w:szCs w:val="24"/>
        </w:rPr>
        <w:t xml:space="preserve"> Новобурасского муниципального образования</w:t>
      </w:r>
    </w:p>
    <w:p w:rsidR="004433A0" w:rsidRPr="003352E1"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23. Общие положения о порядке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Порядок проведения публичных слушаний по вопросам землепользования, застройки: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осуществляется в соответствии с Градостроительным кодексом Российской Федерации, Земельным кодексом Российской Федерации,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 градостроительной деятельности, Уставом Новобурасского муниципального образования, муниципальными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проводятся с целью: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обеспечения прав граждан в принятии решений по вопросам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всех публичных слушаниях вправе присутствовать представители средств массовой информации.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Жители поселения и правообладатели объектов недвижимости участвуют в публичных слушаниях непосредственно.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6. В обязательном порядке на публичные слушания выносятся следующие вопросы: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проект Правил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в указанные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территорий и проекты межевания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 Генерального плана  и внесение в него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Решение о проведении публичных слушаний принимается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Публичные слушания организуются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проведении публичных слушаний опубликовывается в средствах массовой информации, размещается на официальном сайте Новобурасского муниципального образования, а также доводиться до сведения жителей через органы территориального общественного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Продолжительность проведения публичных слушаний должна составлять: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 проектам планировки территории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Информация о проведении публичных слушаний должна содержать следующие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наименование и состав обсуждаемых материалов;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информацию о месте, периоде, времени и условиях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и срок подачи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w:t>
      </w:r>
      <w:r w:rsidRPr="00FF07BE">
        <w:rPr>
          <w:rFonts w:ascii="Times New Roman" w:hAnsi="Times New Roman" w:cs="Times New Roman"/>
          <w:sz w:val="24"/>
          <w:szCs w:val="24"/>
        </w:rPr>
        <w:lastRenderedPageBreak/>
        <w:t>обсуждаемых материалов на собраниях жителей, в печатных и электронных средствах массовой информации, по радио.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18. Комиссия по результатам публичных слушаний оформляет протокол результатов публичных слушаний (далее -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19. К Протоколу прилагаются: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копия решения о назначении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копии публикаций в средствах массовой информации по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20. Протокол подписывается членами Комиссии и утверждается ее руководителем.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21. Срок подготовки Протокола не должен превышать 20 дней.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 </w:t>
      </w:r>
      <w:hyperlink r:id="rId8"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23. После завершения публичных слушаний по вопросам внесения изменений в Правила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осуществляется в порядке, установленном статьей 12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26. Мнение жителей поселения, выявленное в ходе публичных слушаний, носит для органов местного самоуправления рекомендательный характер.</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обеспечивает информирование граждан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 проведении публичных слушаний гражданам предоставляется информация о письменных заключениях, полученных от уполномоченных, контрольных и надзорных органов по вопросу предоставления разрешений на условно разрешенные виды использования 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w:t>
      </w:r>
      <w:r w:rsidRPr="009A6EFE">
        <w:rPr>
          <w:rFonts w:ascii="Times New Roman" w:hAnsi="Times New Roman" w:cs="Times New Roman"/>
          <w:sz w:val="24"/>
          <w:szCs w:val="24"/>
        </w:rPr>
        <w:t>сайте</w:t>
      </w:r>
      <w:r w:rsidR="009A6EFE" w:rsidRPr="009A6EFE">
        <w:rPr>
          <w:rFonts w:ascii="Times New Roman" w:hAnsi="Times New Roman" w:cs="Times New Roman"/>
          <w:sz w:val="24"/>
          <w:szCs w:val="24"/>
        </w:rPr>
        <w:t xml:space="preserve"> </w:t>
      </w:r>
      <w:hyperlink r:id="rId9"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r w:rsidR="009A6EFE">
        <w:rPr>
          <w:rFonts w:ascii="Times New Roman" w:hAnsi="Times New Roman" w:cs="Times New Roman"/>
          <w:sz w:val="24"/>
          <w:szCs w:val="24"/>
        </w:rPr>
        <w:t xml:space="preserve"> </w:t>
      </w:r>
      <w:hyperlink r:id="rId10"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9A6EFE">
        <w:rPr>
          <w:rFonts w:ascii="Times New Roman" w:hAnsi="Times New Roman" w:cs="Times New Roman"/>
          <w:sz w:val="24"/>
          <w:szCs w:val="24"/>
        </w:rPr>
        <w:t xml:space="preserve"> </w:t>
      </w:r>
      <w:r w:rsidRPr="00FF07BE">
        <w:rPr>
          <w:rFonts w:ascii="Times New Roman" w:hAnsi="Times New Roman" w:cs="Times New Roman"/>
          <w:sz w:val="24"/>
          <w:szCs w:val="24"/>
        </w:rPr>
        <w:t>в сети «Интернет».</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25. Публичные слушания по обсуждению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Документация по планировке территории до ее утверждения подлежит обсуждению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организует и проводит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Правом обсуждения документации по планировке территории на публичных слушаниях обладают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проживающие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иные лица, чьи интересы затрагиваются в связи с планируемой реализацией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Предметом публичных слушаний документации по планировке территории являются вопросы соответствия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градостроительным регламентам, содержащимся в настоящих Правилах;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требованиям, установленным законодательством о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семи дней со дня поступления ходатайства размещает информацию о проведении публичных слушаний в средствах массовой информации и на официальном сайте </w:t>
      </w:r>
      <w:hyperlink r:id="rId11"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9A6EFE">
        <w:rPr>
          <w:rFonts w:ascii="Times New Roman" w:hAnsi="Times New Roman" w:cs="Times New Roman"/>
          <w:sz w:val="24"/>
          <w:szCs w:val="24"/>
        </w:rPr>
        <w:t xml:space="preserve"> в</w:t>
      </w:r>
      <w:r w:rsidRPr="00FF07BE">
        <w:rPr>
          <w:rFonts w:ascii="Times New Roman" w:hAnsi="Times New Roman" w:cs="Times New Roman"/>
          <w:sz w:val="24"/>
          <w:szCs w:val="24"/>
        </w:rPr>
        <w:t xml:space="preserve">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сообщении указывается: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дата, время и место проведения публичных слушаний, телефон лица, ответственного за проведение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дата, время и место предварительного ознакомления с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обеспечивает гражданам возможность предварительного ознакомления с материалами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Во время проведения публичных слушаний ведется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Любое заинтересованное лицо вправе обратиться в Комиссию и получить копию протокола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на официальном сайте </w:t>
      </w:r>
      <w:hyperlink r:id="rId12"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9A6EFE">
        <w:rPr>
          <w:rFonts w:ascii="Times New Roman" w:hAnsi="Times New Roman" w:cs="Times New Roman"/>
          <w:sz w:val="24"/>
          <w:szCs w:val="24"/>
        </w:rPr>
        <w:t xml:space="preserve"> </w:t>
      </w:r>
      <w:r w:rsidRPr="00FF07BE">
        <w:rPr>
          <w:rFonts w:ascii="Times New Roman" w:hAnsi="Times New Roman" w:cs="Times New Roman"/>
          <w:sz w:val="24"/>
          <w:szCs w:val="24"/>
        </w:rPr>
        <w:t>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3352E1" w:rsidRDefault="004433A0" w:rsidP="004433A0">
      <w:pPr>
        <w:pStyle w:val="ConsPlusNormal"/>
        <w:widowControl/>
        <w:jc w:val="center"/>
        <w:rPr>
          <w:rFonts w:ascii="Times New Roman" w:hAnsi="Times New Roman" w:cs="Times New Roman"/>
          <w:b/>
          <w:bCs/>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p>
    <w:p w:rsidR="004433A0" w:rsidRPr="003352E1"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6. Положение о порядке градостроительного зонирования</w:t>
      </w: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и о применении градостроительных регламентов</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26. Территориальные зоны, установленные для Новобурасского муниципального образования применительно к населенному пункту: </w:t>
      </w:r>
      <w:r>
        <w:rPr>
          <w:rFonts w:ascii="Times New Roman" w:hAnsi="Times New Roman" w:cs="Times New Roman"/>
          <w:b/>
          <w:bCs/>
          <w:i/>
          <w:iCs/>
          <w:sz w:val="24"/>
          <w:szCs w:val="24"/>
        </w:rPr>
        <w:t>р.п. Новые Бурасы</w:t>
      </w:r>
      <w:r w:rsidRPr="00FF07BE">
        <w:rPr>
          <w:rFonts w:ascii="Times New Roman" w:hAnsi="Times New Roman" w:cs="Times New Roman"/>
          <w:b/>
          <w:bCs/>
          <w:i/>
          <w:iCs/>
          <w:sz w:val="24"/>
          <w:szCs w:val="24"/>
        </w:rPr>
        <w:t xml:space="preserve"> Новобурасского муниципального образования </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Для целей регулирования землепользования и застройки в сельском поселении установлены территориальные зоны, виды, состав и коды которых приведены в таблице 1.</w:t>
      </w:r>
    </w:p>
    <w:p w:rsidR="004433A0" w:rsidRPr="009A6EFE" w:rsidRDefault="004433A0" w:rsidP="004433A0">
      <w:pPr>
        <w:pStyle w:val="ConsPlusNormal"/>
        <w:widowControl/>
        <w:jc w:val="right"/>
        <w:rPr>
          <w:rFonts w:ascii="Times New Roman" w:hAnsi="Times New Roman" w:cs="Times New Roman"/>
          <w:sz w:val="24"/>
          <w:szCs w:val="24"/>
        </w:rPr>
      </w:pPr>
      <w:r w:rsidRPr="009A6EFE">
        <w:rPr>
          <w:rFonts w:ascii="Times New Roman" w:hAnsi="Times New Roman" w:cs="Times New Roman"/>
          <w:sz w:val="24"/>
          <w:szCs w:val="24"/>
        </w:rPr>
        <w:t>Таблица 1</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9A6EFE"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9A6EFE" w:rsidRDefault="004433A0" w:rsidP="004433A0">
            <w:pPr>
              <w:pStyle w:val="af2"/>
              <w:snapToGrid w:val="0"/>
              <w:jc w:val="center"/>
            </w:pPr>
            <w:r w:rsidRPr="009A6EFE">
              <w:t>Код территориальной зоны</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9A6EFE" w:rsidRDefault="004433A0" w:rsidP="004433A0">
            <w:pPr>
              <w:pStyle w:val="af2"/>
              <w:snapToGrid w:val="0"/>
            </w:pPr>
            <w:r w:rsidRPr="009A6EFE">
              <w:t>Виды  и состав территориальных зон</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2"/>
              <w:snapToGrid w:val="0"/>
              <w:rPr>
                <w:b/>
              </w:rPr>
            </w:pPr>
            <w:r w:rsidRPr="009A6EFE">
              <w:rPr>
                <w:b/>
              </w:rPr>
              <w:t>Жилые зоны (Ж)</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Ж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rPr>
                <w:rFonts w:ascii="Times New Roman" w:hAnsi="Times New Roman"/>
              </w:rPr>
            </w:pPr>
            <w:r w:rsidRPr="009A6EFE">
              <w:rPr>
                <w:rFonts w:ascii="Times New Roman" w:hAnsi="Times New Roman"/>
              </w:rPr>
              <w:t xml:space="preserve">Зона застройки малоэтажными индивидуальными жилыми домами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tabs>
                <w:tab w:val="left" w:pos="5400"/>
                <w:tab w:val="left" w:pos="6840"/>
              </w:tabs>
              <w:snapToGrid w:val="0"/>
              <w:rPr>
                <w:rFonts w:ascii="Times New Roman" w:hAnsi="Times New Roman"/>
                <w:color w:val="000000"/>
              </w:rPr>
            </w:pPr>
            <w:r w:rsidRPr="009A6EFE">
              <w:rPr>
                <w:rFonts w:ascii="Times New Roman" w:hAnsi="Times New Roman"/>
                <w:color w:val="000000"/>
              </w:rPr>
              <w:t>Ж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Зона застройки объектами дошкольного, начального и среднего общего образования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color w:val="000000"/>
              </w:rPr>
            </w:pPr>
            <w:r w:rsidRPr="009A6EFE">
              <w:rPr>
                <w:rFonts w:ascii="Times New Roman" w:hAnsi="Times New Roman"/>
                <w:b/>
                <w:color w:val="000000"/>
              </w:rPr>
              <w:t>Общественно-деловая зона (Д)</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Д</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Зона застройки объектами общественно-делового назначения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b/>
              </w:rPr>
            </w:pPr>
            <w:r w:rsidRPr="009A6EFE">
              <w:rPr>
                <w:rFonts w:ascii="Times New Roman" w:hAnsi="Times New Roman"/>
                <w:b/>
              </w:rPr>
              <w:t>Зоны рекреационного назначения (Р)</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lastRenderedPageBreak/>
              <w:t>Р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 xml:space="preserve">Зона парков, скверов, садов, бульваров, пляжей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Р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объектов физкультурно-оздоровительного назначения</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Р 3</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лесов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rPr>
            </w:pPr>
            <w:r w:rsidRPr="009A6EFE">
              <w:rPr>
                <w:rFonts w:ascii="Times New Roman" w:hAnsi="Times New Roman"/>
                <w:b/>
              </w:rPr>
              <w:t>Зона особо охраняемых территорий (О)</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О</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особо охраняемых природных территорий</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b/>
              </w:rPr>
            </w:pPr>
            <w:r w:rsidRPr="009A6EFE">
              <w:rPr>
                <w:rFonts w:ascii="Times New Roman" w:hAnsi="Times New Roman"/>
                <w:b/>
              </w:rPr>
              <w:t>Производственные зоны (П)</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П 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производственных объектов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П 2</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объектов инженерной инфраструктуры</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П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Зона объектов транспортной инфраструктуры</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color w:val="000000"/>
              </w:rPr>
            </w:pPr>
            <w:r w:rsidRPr="009A6EFE">
              <w:rPr>
                <w:rFonts w:ascii="Times New Roman" w:hAnsi="Times New Roman"/>
                <w:b/>
              </w:rPr>
              <w:t>Зоны сельскохозяйственного использования</w:t>
            </w:r>
            <w:r w:rsidRPr="009A6EFE">
              <w:rPr>
                <w:rFonts w:ascii="Times New Roman" w:hAnsi="Times New Roman"/>
                <w:b/>
                <w:color w:val="000000"/>
              </w:rPr>
              <w:t xml:space="preserve"> (СХ)</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СХ 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Зона застройки объектами личных подсобных хозяйств</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0"/>
              <w:tabs>
                <w:tab w:val="clear" w:pos="4677"/>
                <w:tab w:val="clear" w:pos="9355"/>
              </w:tabs>
              <w:snapToGrid w:val="0"/>
              <w:jc w:val="center"/>
            </w:pPr>
            <w:r w:rsidRPr="009A6EFE">
              <w:t>СХ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0"/>
              <w:tabs>
                <w:tab w:val="clear" w:pos="4677"/>
                <w:tab w:val="clear" w:pos="9355"/>
              </w:tabs>
              <w:snapToGrid w:val="0"/>
            </w:pPr>
            <w:r w:rsidRPr="009A6EFE">
              <w:t xml:space="preserve">Зона объектов сельскохозяйственного назначения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0"/>
              <w:tabs>
                <w:tab w:val="clear" w:pos="4677"/>
                <w:tab w:val="clear" w:pos="9355"/>
              </w:tabs>
              <w:snapToGrid w:val="0"/>
              <w:jc w:val="center"/>
            </w:pPr>
            <w:r w:rsidRPr="009A6EFE">
              <w:t>СХ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0"/>
              <w:tabs>
                <w:tab w:val="clear" w:pos="4677"/>
                <w:tab w:val="clear" w:pos="9355"/>
              </w:tabs>
              <w:snapToGrid w:val="0"/>
            </w:pPr>
            <w:r w:rsidRPr="009A6EFE">
              <w:t>Зона сельскохозяйственных угодий</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rPr>
            </w:pPr>
            <w:r w:rsidRPr="009A6EFE">
              <w:rPr>
                <w:rFonts w:ascii="Times New Roman" w:hAnsi="Times New Roman"/>
              </w:rPr>
              <w:t xml:space="preserve"> </w:t>
            </w:r>
            <w:r w:rsidRPr="009A6EFE">
              <w:rPr>
                <w:rFonts w:ascii="Times New Roman" w:hAnsi="Times New Roman"/>
                <w:b/>
              </w:rPr>
              <w:t>Зоны специального назначения (С)</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С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 xml:space="preserve">Зона кладбищ  </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С 2</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Зона режимных объектов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С 3</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озелененных территорий специального назначения</w:t>
            </w:r>
          </w:p>
        </w:tc>
      </w:tr>
    </w:tbl>
    <w:p w:rsidR="004433A0" w:rsidRPr="00FF07B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Границы территориальных зон установлены по:</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линиям магистралей, улиц, проездов, разделяющим транспортные потоки противоположных направлений;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красным линиям;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границам земельных участков;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естественным границам природных объектов;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5) иным границам.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Каждая территориальная зона обозначается на карте градостроительного зонирования территории населенного пункта: р.п. Новые Бурасы Новобурасского муниципального образования определенным цветом и буквенно-цифровым кодом.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4433A0" w:rsidRPr="009A6EFE" w:rsidRDefault="004433A0" w:rsidP="004433A0">
      <w:pPr>
        <w:tabs>
          <w:tab w:val="right" w:leader="dot" w:pos="10107"/>
          <w:tab w:val="right" w:leader="dot" w:pos="10116"/>
        </w:tabs>
        <w:rPr>
          <w:rFonts w:ascii="Times New Roman" w:hAnsi="Times New Roman"/>
          <w:caps/>
          <w:sz w:val="24"/>
          <w:szCs w:val="24"/>
        </w:rPr>
      </w:pPr>
    </w:p>
    <w:p w:rsidR="004433A0" w:rsidRPr="009A6EFE" w:rsidRDefault="004433A0" w:rsidP="004433A0">
      <w:pPr>
        <w:jc w:val="both"/>
        <w:rPr>
          <w:rFonts w:ascii="Times New Roman" w:hAnsi="Times New Roman"/>
          <w:b/>
          <w:bCs/>
          <w:i/>
          <w:sz w:val="24"/>
          <w:szCs w:val="24"/>
        </w:rPr>
      </w:pPr>
      <w:r w:rsidRPr="009A6EFE">
        <w:rPr>
          <w:rFonts w:ascii="Times New Roman" w:hAnsi="Times New Roman"/>
          <w:b/>
          <w:bCs/>
          <w:i/>
          <w:sz w:val="24"/>
          <w:szCs w:val="24"/>
        </w:rPr>
        <w:t>Статья 27. Общие требования в части видов разрешенного использования земельных участков и объектов капитального строительства</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В градостроительных регламентах в части видов разрешенного использования земельных участков и объектов капитального строительства указаны: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основные виды разрешенного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условно разрешенные виды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вспомогательные виды разрешенного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w:t>
      </w:r>
      <w:r w:rsidRPr="009A6EFE">
        <w:rPr>
          <w:rFonts w:ascii="Times New Roman" w:hAnsi="Times New Roman"/>
          <w:sz w:val="24"/>
          <w:szCs w:val="24"/>
        </w:rPr>
        <w:lastRenderedPageBreak/>
        <w:t>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при соблюдении действующих нормативов допускается размещение двух и более основных и условно разрешенных видов использования в пределах одного земельного участка, в том числе в пределах одного здания;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объекты культурного наследия относятся к разрешенным видам использования на территории всех зон;</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разрешенным видам использования на территории всех зон при отсутствии норм законодательства, запрещающих их применение.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размещение указанных объектов разрешается при соблюдении следующих условий: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выбор места размещения объектов должен осуществляться с учетом возможной реконструкции автомобильной дороги;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для всех основных и условно разрешенных видов использования вспомогательными видами разрешенного использования являются следующие: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в) объекты временного проживания, необходимые для функционирования основных и условно разрешенных, видов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г) объекты коммунального хозяйства (</w:t>
      </w:r>
      <w:proofErr w:type="spellStart"/>
      <w:r w:rsidRPr="009A6EFE">
        <w:rPr>
          <w:rFonts w:ascii="Times New Roman" w:hAnsi="Times New Roman"/>
          <w:sz w:val="24"/>
          <w:szCs w:val="24"/>
        </w:rPr>
        <w:t>электро</w:t>
      </w:r>
      <w:proofErr w:type="spellEnd"/>
      <w:r w:rsidRPr="009A6EFE">
        <w:rPr>
          <w:rFonts w:ascii="Times New Roman" w:hAnsi="Times New Roman"/>
          <w:sz w:val="24"/>
          <w:szCs w:val="24"/>
        </w:rPr>
        <w:t xml:space="preserve">-, </w:t>
      </w:r>
      <w:proofErr w:type="spellStart"/>
      <w:r w:rsidRPr="009A6EFE">
        <w:rPr>
          <w:rFonts w:ascii="Times New Roman" w:hAnsi="Times New Roman"/>
          <w:sz w:val="24"/>
          <w:szCs w:val="24"/>
        </w:rPr>
        <w:t>водо</w:t>
      </w:r>
      <w:proofErr w:type="spellEnd"/>
      <w:r w:rsidRPr="009A6EFE">
        <w:rPr>
          <w:rFonts w:ascii="Times New Roman" w:hAnsi="Times New Roman"/>
          <w:sz w:val="24"/>
          <w:szCs w:val="24"/>
        </w:rPr>
        <w:t xml:space="preserve">-, </w:t>
      </w:r>
      <w:proofErr w:type="spellStart"/>
      <w:r w:rsidRPr="009A6EFE">
        <w:rPr>
          <w:rFonts w:ascii="Times New Roman" w:hAnsi="Times New Roman"/>
          <w:sz w:val="24"/>
          <w:szCs w:val="24"/>
        </w:rPr>
        <w:t>газообеспечение</w:t>
      </w:r>
      <w:proofErr w:type="spellEnd"/>
      <w:r w:rsidRPr="009A6EFE">
        <w:rPr>
          <w:rFonts w:ascii="Times New Roman" w:hAnsi="Times New Roman"/>
          <w:sz w:val="24"/>
          <w:szCs w:val="24"/>
        </w:rPr>
        <w:t xml:space="preserve">,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lastRenderedPageBreak/>
        <w:t>д</w:t>
      </w:r>
      <w:proofErr w:type="spellEnd"/>
      <w:r w:rsidRPr="009A6EFE">
        <w:rPr>
          <w:rFonts w:ascii="Times New Roman" w:hAnsi="Times New Roman"/>
          <w:sz w:val="24"/>
          <w:szCs w:val="24"/>
        </w:rPr>
        <w:t xml:space="preserve">) автостоянки и гаражи для обслуживания жителей и посетителей основных, условно разрешенных, а также иных вспомогательных видов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е) благоустроенные, в том числе озелененные, детские площадки, площадки для отдыха, спортивных занятий;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площадки хозяйственные, в том числе для мусоросборников;</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xml:space="preserve">) общественные туалеты;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i/>
          <w:sz w:val="24"/>
          <w:szCs w:val="24"/>
        </w:rPr>
      </w:pPr>
      <w:r w:rsidRPr="009A6EFE">
        <w:rPr>
          <w:rFonts w:ascii="Times New Roman" w:hAnsi="Times New Roman"/>
          <w:b/>
          <w:bCs/>
          <w:i/>
          <w:sz w:val="24"/>
          <w:szCs w:val="24"/>
        </w:rPr>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минимальная площадь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максимальная площадь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минимальная ширина вдоль фронта улицы;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предельное количество этажей;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максимальная высота объектов капитального строительства, реконструкции на территории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6) минимальные отступы стен объектов капитального строительства от границ сопряженных земельных участков;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7) максимальные выступы за красную линию балконов, эркеров, козырьков;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8) максимальные выступы за красную линию ступеней и приямков;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9) максимальная общая площадь объектов нежилого назначения на территории земельных участков в границах зон жилой застройки;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10)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11) минимальная доля озеленения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12) максимальный процент застройки в границах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выступы за красную линию </w:t>
      </w:r>
      <w:r w:rsidRPr="009A6EFE">
        <w:rPr>
          <w:rFonts w:ascii="Times New Roman" w:hAnsi="Times New Roman"/>
          <w:color w:val="000000"/>
          <w:sz w:val="24"/>
          <w:szCs w:val="24"/>
        </w:rPr>
        <w:t xml:space="preserve">балконов, эркеров, козырьков не допускаются более </w:t>
      </w:r>
      <w:smartTag w:uri="urn:schemas-microsoft-com:office:smarttags" w:element="metricconverter">
        <w:smartTagPr>
          <w:attr w:name="ProductID" w:val="2,0 метров"/>
        </w:smartTagPr>
        <w:r w:rsidRPr="009A6EFE">
          <w:rPr>
            <w:rFonts w:ascii="Times New Roman" w:hAnsi="Times New Roman"/>
            <w:color w:val="000000"/>
            <w:sz w:val="24"/>
            <w:szCs w:val="24"/>
          </w:rPr>
          <w:t>2,0 метров</w:t>
        </w:r>
      </w:smartTag>
      <w:r w:rsidRPr="009A6EFE">
        <w:rPr>
          <w:rFonts w:ascii="Times New Roman" w:hAnsi="Times New Roman"/>
          <w:color w:val="000000"/>
          <w:sz w:val="24"/>
          <w:szCs w:val="24"/>
        </w:rPr>
        <w:t xml:space="preserve"> и ниже </w:t>
      </w:r>
      <w:smartTag w:uri="urn:schemas-microsoft-com:office:smarttags" w:element="metricconverter">
        <w:smartTagPr>
          <w:attr w:name="ProductID" w:val="3,5 метров"/>
        </w:smartTagPr>
        <w:r w:rsidRPr="009A6EFE">
          <w:rPr>
            <w:rFonts w:ascii="Times New Roman" w:hAnsi="Times New Roman"/>
            <w:sz w:val="24"/>
            <w:szCs w:val="24"/>
          </w:rPr>
          <w:t>3,5 метров</w:t>
        </w:r>
      </w:smartTag>
      <w:r w:rsidRPr="009A6EFE">
        <w:rPr>
          <w:rFonts w:ascii="Times New Roman" w:hAnsi="Times New Roman"/>
          <w:sz w:val="24"/>
          <w:szCs w:val="24"/>
        </w:rPr>
        <w:t xml:space="preserve"> от уровня земли;</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lastRenderedPageBreak/>
        <w:t xml:space="preserve">2) выступы за красную линию </w:t>
      </w:r>
      <w:r w:rsidRPr="009A6EFE">
        <w:rPr>
          <w:rFonts w:ascii="Times New Roman" w:hAnsi="Times New Roman"/>
          <w:color w:val="000000"/>
          <w:sz w:val="24"/>
          <w:szCs w:val="24"/>
        </w:rPr>
        <w:t>ступеней и приямков допускаются по согласованию Администрации;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общие требования в части максимальной высоты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Общие требования в части озеленения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озелененная территория земельного участка может быть оборудована: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площадками для отдыха взрослых, детскими площадками;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открытыми спортивными площадками;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другими подобными объектами;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соответствии с нормативными актами Новобурасского муниципального образования. Доля озелененных территорий садов, скверов – 70%.</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Минимально допустимая  площадь озелененной территории земельных участков на территории всех зон за исключением перечисленных в части 3, пункт 2) приведена в таблице 2.</w:t>
      </w:r>
    </w:p>
    <w:p w:rsidR="004433A0" w:rsidRPr="009A6EFE" w:rsidRDefault="004433A0" w:rsidP="004433A0">
      <w:pPr>
        <w:jc w:val="right"/>
        <w:rPr>
          <w:rFonts w:ascii="Times New Roman" w:hAnsi="Times New Roman"/>
          <w:sz w:val="24"/>
          <w:szCs w:val="24"/>
        </w:rPr>
      </w:pPr>
      <w:r w:rsidRPr="009A6EFE">
        <w:rPr>
          <w:rFonts w:ascii="Times New Roman" w:hAnsi="Times New Roman"/>
          <w:sz w:val="24"/>
          <w:szCs w:val="24"/>
        </w:rPr>
        <w:t>Таблица 2</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Минимально допустимая площадь озелененной территории земельных участков</w:t>
      </w:r>
    </w:p>
    <w:tbl>
      <w:tblPr>
        <w:tblW w:w="0" w:type="auto"/>
        <w:tblInd w:w="108" w:type="dxa"/>
        <w:tblLayout w:type="fixed"/>
        <w:tblLook w:val="0000"/>
      </w:tblPr>
      <w:tblGrid>
        <w:gridCol w:w="709"/>
        <w:gridCol w:w="5386"/>
        <w:gridCol w:w="3275"/>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w:t>
            </w:r>
          </w:p>
          <w:p w:rsidR="004433A0" w:rsidRPr="009A6EFE" w:rsidRDefault="004433A0" w:rsidP="004433A0">
            <w:pPr>
              <w:snapToGrid w:val="0"/>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5386"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Вид использования</w:t>
            </w:r>
          </w:p>
        </w:tc>
        <w:tc>
          <w:tcPr>
            <w:tcW w:w="3275"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Минимальная площадь озелененных территорий</w:t>
            </w:r>
          </w:p>
          <w:p w:rsidR="004433A0" w:rsidRPr="009A6EFE" w:rsidRDefault="004433A0" w:rsidP="004433A0">
            <w:pPr>
              <w:rPr>
                <w:rFonts w:ascii="Times New Roman" w:hAnsi="Times New Roman"/>
                <w:sz w:val="24"/>
                <w:szCs w:val="24"/>
              </w:rPr>
            </w:pP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Сады, скверы, бульвары; парки; комплексы аттракционов</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Объекты дошкольного образования (ДОУ), объекты начального и среднего общего образования (школы)</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Индивидуальные жилые дома;</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открытые объекты физической культуры и спорта</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Прочие(*)</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15% территории земельного участка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 за исключением объектов следующих видов разрешенного использования, для которых требования по озеленению территории участка не устанавливаются: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объекты коммунального хозяйства;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объекты сельскохозяйственного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объекты транспорта. </w:t>
      </w:r>
      <w:r w:rsidRPr="009A6EFE">
        <w:rPr>
          <w:rFonts w:ascii="Times New Roman" w:hAnsi="Times New Roman"/>
          <w:sz w:val="24"/>
          <w:szCs w:val="24"/>
        </w:rPr>
        <w:tab/>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 помещений разного назначения.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xml:space="preserve">6. При застройке земельных участков, расположенных вне рекреационных зон  (Р) и примыкающих к лесам, садам и паркам, в пределах доступности не более </w:t>
      </w:r>
      <w:smartTag w:uri="urn:schemas-microsoft-com:office:smarttags" w:element="metricconverter">
        <w:smartTagPr>
          <w:attr w:name="ProductID" w:val="300 метров"/>
        </w:smartTagPr>
        <w:r w:rsidRPr="009A6EFE">
          <w:rPr>
            <w:rFonts w:ascii="Times New Roman" w:hAnsi="Times New Roman"/>
            <w:sz w:val="24"/>
            <w:szCs w:val="24"/>
          </w:rPr>
          <w:t>300 метров</w:t>
        </w:r>
      </w:smartTag>
      <w:r w:rsidRPr="009A6EFE">
        <w:rPr>
          <w:rFonts w:ascii="Times New Roman" w:hAnsi="Times New Roman"/>
          <w:sz w:val="24"/>
          <w:szCs w:val="24"/>
        </w:rPr>
        <w:t>, площадь озеленения допускается уменьшать, но не более чем на 30%.</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9A6EFE">
        <w:rPr>
          <w:rFonts w:ascii="Times New Roman" w:hAnsi="Times New Roman"/>
          <w:sz w:val="24"/>
          <w:szCs w:val="24"/>
        </w:rPr>
        <w:t>СанПиНами</w:t>
      </w:r>
      <w:proofErr w:type="spellEnd"/>
      <w:r w:rsidRPr="009A6EFE">
        <w:rPr>
          <w:rFonts w:ascii="Times New Roman" w:hAnsi="Times New Roman"/>
          <w:sz w:val="24"/>
          <w:szCs w:val="24"/>
        </w:rPr>
        <w:t xml:space="preserve"> и иными действующими нормативными техническими документами.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8. Общие требования в части размещения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4433A0" w:rsidRPr="009A6EFE" w:rsidRDefault="004433A0" w:rsidP="004433A0">
      <w:pPr>
        <w:jc w:val="both"/>
        <w:rPr>
          <w:rFonts w:ascii="Times New Roman" w:hAnsi="Times New Roman"/>
          <w:color w:val="332E2D"/>
          <w:spacing w:val="2"/>
          <w:sz w:val="24"/>
          <w:szCs w:val="24"/>
        </w:rPr>
      </w:pPr>
      <w:r w:rsidRPr="009A6EFE">
        <w:rPr>
          <w:rFonts w:ascii="Times New Roman" w:hAnsi="Times New Roman"/>
          <w:spacing w:val="2"/>
          <w:sz w:val="24"/>
          <w:szCs w:val="24"/>
        </w:rPr>
        <w:t>а) хранение в капитальных гаражах - стоянках (</w:t>
      </w:r>
      <w:r w:rsidRPr="009A6EFE">
        <w:rPr>
          <w:rFonts w:ascii="Times New Roman" w:hAnsi="Times New Roman"/>
          <w:color w:val="332E2D"/>
          <w:spacing w:val="2"/>
          <w:sz w:val="24"/>
          <w:szCs w:val="24"/>
        </w:rPr>
        <w:t>наземных, подземных, встроенных и пристроенных);</w:t>
      </w:r>
    </w:p>
    <w:p w:rsidR="004433A0" w:rsidRPr="009A6EFE" w:rsidRDefault="004433A0" w:rsidP="004433A0">
      <w:pPr>
        <w:jc w:val="both"/>
        <w:rPr>
          <w:rFonts w:ascii="Times New Roman" w:hAnsi="Times New Roman"/>
          <w:sz w:val="24"/>
          <w:szCs w:val="24"/>
        </w:rPr>
      </w:pPr>
      <w:r w:rsidRPr="009A6EFE">
        <w:rPr>
          <w:rFonts w:ascii="Times New Roman" w:hAnsi="Times New Roman"/>
          <w:spacing w:val="2"/>
          <w:sz w:val="24"/>
          <w:szCs w:val="24"/>
        </w:rPr>
        <w:t>в) хранение на открытых охраняемых и неохраняемых стоянках;</w:t>
      </w:r>
      <w:r w:rsidRPr="009A6EFE">
        <w:rPr>
          <w:rFonts w:ascii="Times New Roman" w:hAnsi="Times New Roman"/>
          <w:sz w:val="24"/>
          <w:szCs w:val="24"/>
        </w:rPr>
        <w:tab/>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приведено в таблице 3.</w:t>
      </w:r>
    </w:p>
    <w:p w:rsidR="004433A0" w:rsidRPr="009A6EFE" w:rsidRDefault="004433A0" w:rsidP="004433A0">
      <w:pPr>
        <w:keepNext/>
        <w:jc w:val="right"/>
        <w:rPr>
          <w:rFonts w:ascii="Times New Roman" w:hAnsi="Times New Roman"/>
          <w:sz w:val="24"/>
          <w:szCs w:val="24"/>
        </w:rPr>
      </w:pPr>
      <w:r w:rsidRPr="009A6EFE">
        <w:rPr>
          <w:rFonts w:ascii="Times New Roman" w:hAnsi="Times New Roman"/>
          <w:sz w:val="24"/>
          <w:szCs w:val="24"/>
        </w:rPr>
        <w:t xml:space="preserve">Таблица 3 </w:t>
      </w:r>
    </w:p>
    <w:p w:rsidR="004433A0" w:rsidRPr="009A6EFE" w:rsidRDefault="004433A0" w:rsidP="004433A0">
      <w:pPr>
        <w:keepNext/>
        <w:jc w:val="both"/>
        <w:rPr>
          <w:rFonts w:ascii="Times New Roman" w:hAnsi="Times New Roman"/>
          <w:sz w:val="24"/>
          <w:szCs w:val="24"/>
        </w:rPr>
      </w:pPr>
      <w:r w:rsidRPr="009A6EFE">
        <w:rPr>
          <w:rFonts w:ascii="Times New Roman" w:hAnsi="Times New Roman"/>
          <w:sz w:val="24"/>
          <w:szCs w:val="24"/>
        </w:rPr>
        <w:t xml:space="preserve">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tbl>
      <w:tblPr>
        <w:tblW w:w="0" w:type="auto"/>
        <w:tblInd w:w="108" w:type="dxa"/>
        <w:tblLayout w:type="fixed"/>
        <w:tblLook w:val="0000"/>
      </w:tblPr>
      <w:tblGrid>
        <w:gridCol w:w="709"/>
        <w:gridCol w:w="4785"/>
        <w:gridCol w:w="3871"/>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4785"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Вид использования</w:t>
            </w:r>
          </w:p>
        </w:tc>
        <w:tc>
          <w:tcPr>
            <w:tcW w:w="387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Минимальное количество</w:t>
            </w:r>
          </w:p>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 </w:t>
            </w:r>
            <w:proofErr w:type="spellStart"/>
            <w:r w:rsidRPr="009A6EFE">
              <w:rPr>
                <w:rFonts w:ascii="Times New Roman" w:hAnsi="Times New Roman"/>
                <w:sz w:val="24"/>
                <w:szCs w:val="24"/>
              </w:rPr>
              <w:t>машино-мест</w:t>
            </w:r>
            <w:proofErr w:type="spellEnd"/>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Индивидуальные жилые дома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земельный участок</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Личные подсобные хозяйства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земельный участок</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Открытые объекты физической культуры и спорта </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10 единовременных посетителей (включая зрителей) при их максимальном количестве</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Земельные участки парков, садов, скверов </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3 </w:t>
            </w:r>
            <w:proofErr w:type="spellStart"/>
            <w:r w:rsidRPr="009A6EFE">
              <w:rPr>
                <w:rFonts w:ascii="Times New Roman" w:hAnsi="Times New Roman"/>
                <w:sz w:val="24"/>
                <w:szCs w:val="24"/>
              </w:rPr>
              <w:t>машино-места</w:t>
            </w:r>
            <w:proofErr w:type="spellEnd"/>
            <w:r w:rsidRPr="009A6EFE">
              <w:rPr>
                <w:rFonts w:ascii="Times New Roman" w:hAnsi="Times New Roman"/>
                <w:sz w:val="24"/>
                <w:szCs w:val="24"/>
              </w:rPr>
              <w:t xml:space="preserve"> на </w:t>
            </w:r>
            <w:smartTag w:uri="urn:schemas-microsoft-com:office:smarttags" w:element="metricconverter">
              <w:smartTagPr>
                <w:attr w:name="ProductID" w:val="1,0 га"/>
              </w:smartTagPr>
              <w:r w:rsidRPr="009A6EFE">
                <w:rPr>
                  <w:rFonts w:ascii="Times New Roman" w:hAnsi="Times New Roman"/>
                  <w:sz w:val="24"/>
                  <w:szCs w:val="24"/>
                </w:rPr>
                <w:t>1,0 га</w:t>
              </w:r>
            </w:smartTag>
            <w:r w:rsidRPr="009A6EFE">
              <w:rPr>
                <w:rFonts w:ascii="Times New Roman" w:hAnsi="Times New Roman"/>
                <w:sz w:val="24"/>
                <w:szCs w:val="24"/>
              </w:rPr>
              <w:t xml:space="preserve"> территории участка </w:t>
            </w:r>
          </w:p>
          <w:p w:rsidR="004433A0" w:rsidRPr="009A6EFE" w:rsidRDefault="004433A0" w:rsidP="004433A0">
            <w:pPr>
              <w:rPr>
                <w:rFonts w:ascii="Times New Roman" w:hAnsi="Times New Roman"/>
                <w:sz w:val="24"/>
                <w:szCs w:val="24"/>
              </w:rPr>
            </w:pP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Кладбища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 xml:space="preserve">10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на </w:t>
            </w:r>
            <w:smartTag w:uri="urn:schemas-microsoft-com:office:smarttags" w:element="metricconverter">
              <w:smartTagPr>
                <w:attr w:name="ProductID" w:val="1,0 га"/>
              </w:smartTagPr>
              <w:r w:rsidRPr="009A6EFE">
                <w:rPr>
                  <w:rFonts w:ascii="Times New Roman" w:hAnsi="Times New Roman"/>
                  <w:sz w:val="24"/>
                  <w:szCs w:val="24"/>
                </w:rPr>
                <w:t>1,0 га</w:t>
              </w:r>
            </w:smartTag>
            <w:r w:rsidRPr="009A6EFE">
              <w:rPr>
                <w:rFonts w:ascii="Times New Roman" w:hAnsi="Times New Roman"/>
                <w:sz w:val="24"/>
                <w:szCs w:val="24"/>
              </w:rPr>
              <w:t xml:space="preserve"> территории  участка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Для видов использования, не указанных в таблице,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4. В случае совмещения на земельном участке двух и более видов использования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9A6EFE">
        <w:rPr>
          <w:rFonts w:ascii="Times New Roman" w:hAnsi="Times New Roman"/>
          <w:sz w:val="24"/>
          <w:szCs w:val="24"/>
        </w:rPr>
        <w:tab/>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5. </w:t>
      </w:r>
      <w:r w:rsidRPr="009A6EFE">
        <w:rPr>
          <w:rFonts w:ascii="Times New Roman" w:hAnsi="Times New Roman"/>
          <w:color w:val="000000"/>
          <w:sz w:val="24"/>
          <w:szCs w:val="24"/>
        </w:rPr>
        <w:t xml:space="preserve">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 </w:t>
      </w:r>
    </w:p>
    <w:p w:rsidR="004433A0" w:rsidRPr="009A6EFE" w:rsidRDefault="004433A0" w:rsidP="004433A0">
      <w:pPr>
        <w:jc w:val="both"/>
        <w:rPr>
          <w:rFonts w:ascii="Times New Roman" w:hAnsi="Times New Roman"/>
          <w:sz w:val="24"/>
          <w:szCs w:val="24"/>
        </w:rPr>
      </w:pPr>
    </w:p>
    <w:p w:rsidR="004433A0" w:rsidRPr="009A6EFE" w:rsidRDefault="004433A0" w:rsidP="004433A0">
      <w:pPr>
        <w:rPr>
          <w:rFonts w:ascii="Times New Roman" w:hAnsi="Times New Roman"/>
          <w:b/>
          <w:bCs/>
          <w:i/>
          <w:sz w:val="24"/>
          <w:szCs w:val="24"/>
        </w:rPr>
      </w:pPr>
      <w:r w:rsidRPr="009A6EFE">
        <w:rPr>
          <w:rFonts w:ascii="Times New Roman" w:hAnsi="Times New Roman"/>
          <w:b/>
          <w:bCs/>
          <w:i/>
          <w:sz w:val="24"/>
          <w:szCs w:val="24"/>
        </w:rPr>
        <w:t>Статья 29. Общие требования в части видов использования земельных участков</w:t>
      </w:r>
    </w:p>
    <w:p w:rsidR="004433A0" w:rsidRPr="009A6EFE"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9337"/>
      </w:tblGrid>
      <w:tr w:rsidR="004433A0" w:rsidRPr="009A6EFE" w:rsidTr="004433A0">
        <w:trPr>
          <w:trHeight w:val="281"/>
          <w:tblHeader/>
        </w:trPr>
        <w:tc>
          <w:tcPr>
            <w:tcW w:w="9337" w:type="dxa"/>
            <w:vMerge w:val="restart"/>
            <w:tcBorders>
              <w:top w:val="single" w:sz="4" w:space="0" w:color="000000"/>
              <w:left w:val="single" w:sz="4" w:space="0" w:color="000000"/>
              <w:bottom w:val="single" w:sz="4" w:space="0" w:color="000000"/>
              <w:right w:val="single" w:sz="4" w:space="0" w:color="000000"/>
            </w:tcBorders>
          </w:tcPr>
          <w:p w:rsidR="004433A0" w:rsidRPr="009A6EFE" w:rsidRDefault="004433A0" w:rsidP="004433A0">
            <w:pPr>
              <w:pStyle w:val="af2"/>
              <w:snapToGrid w:val="0"/>
            </w:pPr>
            <w:r w:rsidRPr="009A6EFE">
              <w:t>Наименование вида использования земельного участка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rPr>
                <w:rFonts w:ascii="Times New Roman" w:hAnsi="Times New Roman"/>
                <w:b/>
                <w:bCs/>
                <w:sz w:val="24"/>
                <w:szCs w:val="24"/>
              </w:rPr>
            </w:pPr>
            <w:r w:rsidRPr="009A6EFE">
              <w:rPr>
                <w:rFonts w:ascii="Times New Roman" w:hAnsi="Times New Roman"/>
                <w:b/>
                <w:bCs/>
                <w:sz w:val="24"/>
                <w:szCs w:val="24"/>
              </w:rPr>
              <w:lastRenderedPageBreak/>
              <w:t>1. Для размещения жилых домов и объектов, связанных с их обслуживанием</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 xml:space="preserve">Для размещения индивидуального </w:t>
            </w:r>
            <w:r w:rsidRPr="009A6EFE">
              <w:rPr>
                <w:rFonts w:ascii="Times New Roman" w:hAnsi="Times New Roman"/>
                <w:color w:val="000000"/>
                <w:sz w:val="24"/>
                <w:szCs w:val="24"/>
              </w:rPr>
              <w:t>жилого дома (индивидуальных жилых домов) с правом содержания</w:t>
            </w:r>
            <w:r w:rsidRPr="009A6EFE">
              <w:rPr>
                <w:rFonts w:ascii="Times New Roman" w:hAnsi="Times New Roman"/>
                <w:sz w:val="24"/>
                <w:szCs w:val="24"/>
              </w:rPr>
              <w:t xml:space="preserve"> скота и птицы</w:t>
            </w:r>
            <w:r w:rsidRPr="009A6EFE">
              <w:rPr>
                <w:rFonts w:ascii="Times New Roman" w:hAnsi="Times New Roman"/>
                <w:color w:val="000000"/>
                <w:sz w:val="24"/>
                <w:szCs w:val="24"/>
              </w:rPr>
              <w:t xml:space="preserve"> </w:t>
            </w:r>
          </w:p>
        </w:tc>
      </w:tr>
      <w:tr w:rsidR="004433A0" w:rsidRPr="009A6EFE" w:rsidTr="004433A0">
        <w:trPr>
          <w:trHeight w:val="296"/>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дошкольного, начального и среднего общего образования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bCs/>
                <w:sz w:val="24"/>
                <w:szCs w:val="24"/>
              </w:rPr>
            </w:pPr>
            <w:r w:rsidRPr="009A6EFE">
              <w:rPr>
                <w:rFonts w:ascii="Times New Roman" w:hAnsi="Times New Roman"/>
                <w:b/>
                <w:bCs/>
                <w:sz w:val="24"/>
                <w:szCs w:val="24"/>
              </w:rPr>
              <w:t>2. Для размещения объектов общественно-делового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keepLines/>
              <w:snapToGrid w:val="0"/>
              <w:rPr>
                <w:sz w:val="24"/>
                <w:szCs w:val="24"/>
              </w:rPr>
            </w:pPr>
            <w:r w:rsidRPr="009A6EFE">
              <w:rPr>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276"/>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административно-управленческих и общественных объектов</w:t>
            </w:r>
          </w:p>
        </w:tc>
      </w:tr>
      <w:tr w:rsidR="004433A0" w:rsidRPr="009A6EFE" w:rsidTr="004433A0">
        <w:trPr>
          <w:trHeight w:val="317"/>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финансово-кредитных объектов</w:t>
            </w:r>
          </w:p>
        </w:tc>
      </w:tr>
      <w:tr w:rsidR="004433A0" w:rsidRPr="009A6EFE" w:rsidTr="004433A0">
        <w:trPr>
          <w:trHeight w:val="323"/>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страхования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пенсионного обеспечения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социального обеспечения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амбулаторно-поликлинических учреждений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торговли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объектов бытового обслуживания </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охраны общественного порядка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ветеринарных лечебниц и станций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af0"/>
              <w:keepLines/>
              <w:tabs>
                <w:tab w:val="clear" w:pos="4677"/>
                <w:tab w:val="clear" w:pos="9355"/>
              </w:tabs>
              <w:snapToGrid w:val="0"/>
              <w:rPr>
                <w:b/>
                <w:bCs/>
              </w:rPr>
            </w:pPr>
            <w:r w:rsidRPr="009A6EFE">
              <w:rPr>
                <w:b/>
                <w:bCs/>
              </w:rPr>
              <w:t>3. Для размещения объектов природного и рекреационного назначения</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природных заказников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природных парков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особо охраняемых природных территорий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садов, скверов, бульваров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набережных</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городских лесов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пляжей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для оздоровительных целей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lastRenderedPageBreak/>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4. Для размещения объектов производственного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промышленных объектов</w:t>
            </w:r>
          </w:p>
        </w:tc>
      </w:tr>
      <w:tr w:rsidR="004433A0" w:rsidRPr="009A6EFE" w:rsidTr="004433A0">
        <w:trPr>
          <w:trHeight w:val="26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складских объектов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производственных баз</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оптовой торговли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5. Для размещения объектов инженерной и транспортной инфраструктур</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линейных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станций (водозаборные и очистные сооружения)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w:t>
            </w:r>
            <w:proofErr w:type="spellStart"/>
            <w:r w:rsidRPr="009A6EFE">
              <w:rPr>
                <w:rFonts w:ascii="Times New Roman" w:hAnsi="Times New Roman"/>
                <w:sz w:val="24"/>
                <w:szCs w:val="24"/>
              </w:rPr>
              <w:t>электроподстанций</w:t>
            </w:r>
            <w:proofErr w:type="spellEnd"/>
            <w:r w:rsidRPr="009A6EFE">
              <w:rPr>
                <w:rFonts w:ascii="Times New Roman" w:hAnsi="Times New Roman"/>
                <w:sz w:val="24"/>
                <w:szCs w:val="24"/>
              </w:rPr>
              <w:t xml:space="preserve"> открытого типа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газораспределительных пунктов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очистных сооружений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насосных станций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стоянок с гаражами боксового типа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6. Для размещения объектов внешнего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железнодорожных вокзалов и станций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объектов внешнего 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bCs/>
                <w:color w:val="000000"/>
                <w:sz w:val="24"/>
                <w:szCs w:val="24"/>
              </w:rPr>
              <w:t>Для размещения причалов и стоянок 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автостанций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
                <w:bCs/>
                <w:sz w:val="24"/>
                <w:szCs w:val="24"/>
              </w:rPr>
              <w:t>7. Для размещения объектов сельскохозяйственного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личного подсобного хозяйства (личных подсобных хозяйств)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коллективных садов и огородов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lastRenderedPageBreak/>
              <w:t>Для размещения пашни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пастбищ</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садоводства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огородничества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животноводства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8. Для размещения объектов специального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кладбищ</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режимных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зеленых насаждений санитарно-защитных зон</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зеленых насаждений </w:t>
            </w:r>
            <w:proofErr w:type="spellStart"/>
            <w:r w:rsidRPr="009A6EFE">
              <w:rPr>
                <w:rFonts w:ascii="Times New Roman" w:hAnsi="Times New Roman"/>
                <w:sz w:val="24"/>
                <w:szCs w:val="24"/>
              </w:rPr>
              <w:t>водоохранных</w:t>
            </w:r>
            <w:proofErr w:type="spellEnd"/>
            <w:r w:rsidRPr="009A6EFE">
              <w:rPr>
                <w:rFonts w:ascii="Times New Roman" w:hAnsi="Times New Roman"/>
                <w:sz w:val="24"/>
                <w:szCs w:val="24"/>
              </w:rPr>
              <w:t xml:space="preserve"> зон</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гидротехнических сооружений</w:t>
            </w:r>
          </w:p>
        </w:tc>
      </w:tr>
    </w:tbl>
    <w:p w:rsidR="004433A0" w:rsidRPr="009A6EFE" w:rsidRDefault="004433A0" w:rsidP="004433A0">
      <w:pPr>
        <w:snapToGrid w:val="0"/>
        <w:jc w:val="both"/>
        <w:rPr>
          <w:rFonts w:ascii="Times New Roman" w:hAnsi="Times New Roman"/>
          <w:sz w:val="24"/>
          <w:szCs w:val="24"/>
        </w:rPr>
      </w:pPr>
    </w:p>
    <w:p w:rsidR="004433A0" w:rsidRPr="009A6EFE" w:rsidRDefault="004433A0" w:rsidP="004433A0">
      <w:pPr>
        <w:pStyle w:val="3-016"/>
        <w:spacing w:before="0"/>
        <w:ind w:firstLine="0"/>
        <w:jc w:val="center"/>
        <w:rPr>
          <w:sz w:val="24"/>
        </w:rPr>
      </w:pPr>
      <w:r w:rsidRPr="009A6EFE">
        <w:rPr>
          <w:sz w:val="24"/>
        </w:rPr>
        <w:t xml:space="preserve">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 </w:t>
      </w:r>
    </w:p>
    <w:p w:rsidR="004433A0" w:rsidRPr="009A6EFE" w:rsidRDefault="004433A0" w:rsidP="004433A0">
      <w:pPr>
        <w:rPr>
          <w:rFonts w:ascii="Times New Roman" w:hAnsi="Times New Roman"/>
          <w:b/>
          <w:bCs/>
          <w:color w:val="000000"/>
          <w:sz w:val="24"/>
          <w:szCs w:val="24"/>
        </w:rPr>
      </w:pPr>
    </w:p>
    <w:p w:rsidR="004433A0" w:rsidRPr="009A6EFE" w:rsidRDefault="004433A0" w:rsidP="004433A0">
      <w:pPr>
        <w:rPr>
          <w:rFonts w:ascii="Times New Roman" w:hAnsi="Times New Roman"/>
          <w:b/>
          <w:i/>
          <w:color w:val="000000"/>
          <w:sz w:val="24"/>
          <w:szCs w:val="24"/>
        </w:rPr>
      </w:pPr>
      <w:r w:rsidRPr="009A6EFE">
        <w:rPr>
          <w:rFonts w:ascii="Times New Roman" w:hAnsi="Times New Roman"/>
          <w:b/>
          <w:i/>
          <w:color w:val="000000"/>
          <w:sz w:val="24"/>
          <w:szCs w:val="24"/>
        </w:rPr>
        <w:t>Статья 30.  Жилые зоны  (Ж)</w:t>
      </w:r>
    </w:p>
    <w:p w:rsidR="004433A0" w:rsidRPr="009A6EFE" w:rsidRDefault="004433A0" w:rsidP="004433A0">
      <w:pPr>
        <w:rPr>
          <w:rFonts w:ascii="Times New Roman" w:hAnsi="Times New Roman"/>
          <w:b/>
          <w:color w:val="000000"/>
          <w:sz w:val="24"/>
          <w:szCs w:val="24"/>
        </w:rPr>
      </w:pPr>
    </w:p>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1. Зона застройки малоэтажными индивидуальными жилыми домами   (Ж 1)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numPr>
          <w:ilvl w:val="0"/>
          <w:numId w:val="6"/>
        </w:numPr>
        <w:tabs>
          <w:tab w:val="left" w:pos="720"/>
          <w:tab w:val="left" w:pos="2160"/>
        </w:tabs>
        <w:suppressAutoHyphens/>
        <w:jc w:val="both"/>
        <w:rPr>
          <w:rFonts w:ascii="Times New Roman" w:hAnsi="Times New Roman"/>
          <w:color w:val="000000"/>
          <w:sz w:val="24"/>
          <w:szCs w:val="24"/>
        </w:rPr>
      </w:pPr>
      <w:r w:rsidRPr="009A6EFE">
        <w:rPr>
          <w:rFonts w:ascii="Times New Roman" w:hAnsi="Times New Roman"/>
          <w:sz w:val="24"/>
          <w:szCs w:val="24"/>
        </w:rPr>
        <w:t xml:space="preserve">а) </w:t>
      </w:r>
      <w:r w:rsidRPr="009A6EFE">
        <w:rPr>
          <w:rFonts w:ascii="Times New Roman" w:hAnsi="Times New Roman"/>
          <w:color w:val="000000"/>
          <w:sz w:val="24"/>
          <w:szCs w:val="24"/>
        </w:rPr>
        <w:t>развитие на основе существующих и вновь осваиваемых территорий малоэтажной жилой застройки;</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709"/>
        <w:gridCol w:w="8642"/>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642"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индивидуального жилого дома (индивидуальных жилых домов) с правом содержания скота и птицы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торговли(*)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lastRenderedPageBreak/>
              <w:t>4</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амбулаторно-поликлинических учреждений(*)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6</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финансово-кредитных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7</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страхования(*)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8</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пенсионного обеспечения(*)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9</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 xml:space="preserve">Для размещения садов, скверов, бульваров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социального обеспечения(*)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религиозных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а) минимально допустимая площадь земельного участка для размещения индивидуального жилого дома </w:t>
      </w:r>
      <w:r w:rsidRPr="009A6EFE">
        <w:rPr>
          <w:rFonts w:ascii="Times New Roman" w:hAnsi="Times New Roman"/>
          <w:sz w:val="24"/>
          <w:szCs w:val="24"/>
        </w:rPr>
        <w:t xml:space="preserve">с правом </w:t>
      </w:r>
      <w:r w:rsidRPr="009A6EFE">
        <w:rPr>
          <w:rFonts w:ascii="Times New Roman" w:hAnsi="Times New Roman"/>
          <w:color w:val="000000"/>
          <w:sz w:val="24"/>
          <w:szCs w:val="24"/>
        </w:rPr>
        <w:t xml:space="preserve">содержания скота и птицы - </w:t>
      </w:r>
      <w:smartTag w:uri="urn:schemas-microsoft-com:office:smarttags" w:element="metricconverter">
        <w:smartTagPr>
          <w:attr w:name="ProductID" w:val="500 кв. метров"/>
        </w:smartTagP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б)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9A6EFE">
          <w:rPr>
            <w:rFonts w:ascii="Times New Roman" w:hAnsi="Times New Roman"/>
            <w:color w:val="000000"/>
            <w:sz w:val="24"/>
            <w:szCs w:val="24"/>
          </w:rPr>
          <w:t>1</w:t>
        </w: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в) минимальная ширина вдоль фронта улицы – </w:t>
      </w:r>
      <w:smartTag w:uri="urn:schemas-microsoft-com:office:smarttags" w:element="metricconverter">
        <w:smartTagPr>
          <w:attr w:name="ProductID" w:val="10 метров"/>
        </w:smartTagPr>
        <w:r w:rsidRPr="009A6EFE">
          <w:rPr>
            <w:rFonts w:ascii="Times New Roman" w:hAnsi="Times New Roman"/>
            <w:sz w:val="24"/>
            <w:szCs w:val="24"/>
          </w:rPr>
          <w:t>10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г) предельное количество этажей — 3 шт.;</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максимальная высота объектов капитального строительства — </w:t>
      </w:r>
      <w:smartTag w:uri="urn:schemas-microsoft-com:office:smarttags" w:element="metricconverter">
        <w:smartTagPr>
          <w:attr w:name="ProductID" w:val="12 метров"/>
        </w:smartTagPr>
        <w:r w:rsidRPr="009A6EFE">
          <w:rPr>
            <w:rFonts w:ascii="Times New Roman" w:hAnsi="Times New Roman"/>
            <w:sz w:val="24"/>
            <w:szCs w:val="24"/>
          </w:rPr>
          <w:t>12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е) минимальные отступы стен зданий от границ сопряженных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передней границы земельного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боковой границы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 xml:space="preserve"> при примыкании, в остальных случаях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задней границы участка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ж)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60 кв. метров"/>
        </w:smartTagPr>
        <w:r w:rsidRPr="009A6EFE">
          <w:rPr>
            <w:rFonts w:ascii="Times New Roman" w:hAnsi="Times New Roman"/>
            <w:color w:val="000000"/>
            <w:sz w:val="24"/>
            <w:szCs w:val="24"/>
          </w:rPr>
          <w:t>160</w:t>
        </w:r>
        <w:r w:rsidRPr="009A6EFE">
          <w:rPr>
            <w:rFonts w:ascii="Times New Roman" w:hAnsi="Times New Roman"/>
            <w:sz w:val="24"/>
            <w:szCs w:val="24"/>
          </w:rPr>
          <w:t xml:space="preserve"> </w:t>
        </w:r>
        <w:r w:rsidRPr="009A6EFE">
          <w:rPr>
            <w:rFonts w:ascii="Times New Roman" w:hAnsi="Times New Roman"/>
            <w:color w:val="000000"/>
            <w:sz w:val="24"/>
            <w:szCs w:val="24"/>
          </w:rPr>
          <w:t>кв. метров</w:t>
        </w:r>
      </w:smartTag>
      <w:r w:rsidRPr="009A6EFE">
        <w:rPr>
          <w:rFonts w:ascii="Times New Roman" w:hAnsi="Times New Roman"/>
          <w:color w:val="000000"/>
          <w:sz w:val="24"/>
          <w:szCs w:val="24"/>
        </w:rPr>
        <w:t xml:space="preserve">; </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минимальные размеры озелененной территории земельных участков - в соответствии с частью 4 статьи 28;</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и)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 </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к) максимальный процент застройки в границах земельного участка –</w:t>
      </w:r>
      <w:r w:rsidRPr="009A6EFE">
        <w:rPr>
          <w:rFonts w:ascii="Times New Roman" w:hAnsi="Times New Roman"/>
          <w:color w:val="0000FF"/>
          <w:sz w:val="24"/>
          <w:szCs w:val="24"/>
        </w:rPr>
        <w:t xml:space="preserve"> </w:t>
      </w:r>
      <w:r w:rsidRPr="009A6EFE">
        <w:rPr>
          <w:rFonts w:ascii="Times New Roman" w:hAnsi="Times New Roman"/>
          <w:color w:val="000000"/>
          <w:sz w:val="24"/>
          <w:szCs w:val="24"/>
        </w:rPr>
        <w:t>60%.</w:t>
      </w:r>
    </w:p>
    <w:p w:rsidR="004433A0" w:rsidRPr="009A6EFE" w:rsidRDefault="004433A0" w:rsidP="004433A0">
      <w:pPr>
        <w:rPr>
          <w:rFonts w:ascii="Times New Roman" w:hAnsi="Times New Roman"/>
          <w:sz w:val="24"/>
          <w:szCs w:val="24"/>
        </w:rPr>
      </w:pPr>
    </w:p>
    <w:p w:rsidR="004433A0" w:rsidRPr="009A6EFE" w:rsidRDefault="004433A0" w:rsidP="004433A0">
      <w:pPr>
        <w:tabs>
          <w:tab w:val="left" w:pos="5400"/>
          <w:tab w:val="left" w:pos="6840"/>
        </w:tabs>
        <w:jc w:val="both"/>
        <w:rPr>
          <w:rFonts w:ascii="Times New Roman" w:hAnsi="Times New Roman"/>
          <w:b/>
          <w:bCs/>
          <w:color w:val="000000"/>
          <w:sz w:val="24"/>
          <w:szCs w:val="24"/>
        </w:rPr>
      </w:pPr>
      <w:r w:rsidRPr="009A6EFE">
        <w:rPr>
          <w:rFonts w:ascii="Times New Roman" w:hAnsi="Times New Roman"/>
          <w:b/>
          <w:bCs/>
          <w:color w:val="000000"/>
          <w:sz w:val="24"/>
          <w:szCs w:val="24"/>
        </w:rPr>
        <w:t>2. Зона застройки объектами дошкольного, начального и среднего общего образования</w:t>
      </w:r>
    </w:p>
    <w:p w:rsidR="004433A0" w:rsidRPr="009A6EFE" w:rsidRDefault="004433A0" w:rsidP="004433A0">
      <w:pPr>
        <w:tabs>
          <w:tab w:val="left" w:pos="5400"/>
          <w:tab w:val="left" w:pos="6840"/>
        </w:tabs>
        <w:jc w:val="both"/>
        <w:rPr>
          <w:rFonts w:ascii="Times New Roman" w:hAnsi="Times New Roman"/>
          <w:b/>
          <w:bCs/>
          <w:color w:val="000000"/>
          <w:sz w:val="24"/>
          <w:szCs w:val="24"/>
        </w:rPr>
      </w:pPr>
      <w:r w:rsidRPr="009A6EFE">
        <w:rPr>
          <w:rFonts w:ascii="Times New Roman" w:hAnsi="Times New Roman"/>
          <w:b/>
          <w:bCs/>
          <w:color w:val="000000"/>
          <w:sz w:val="24"/>
          <w:szCs w:val="24"/>
        </w:rPr>
        <w:t>(Ж 2)</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xml:space="preserve">б) сохранение и развитие указанных объектов на основе существующих и вновь формируемых секторов специализированной зоны;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основные и условно разрешенные виды использования земельных участков и объектов капитального строительства: </w:t>
      </w: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color w:val="000000"/>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дошкольного, начального и среднего общего образования</w:t>
            </w:r>
          </w:p>
        </w:tc>
      </w:tr>
    </w:tbl>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а) минимально допустимая площадь земельного участка для размещения объектов дошкольного образования — 1000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б) максимально допустимая площадь земельного участка для размещения объектов дошкольного образования — 11000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предельное количество этажей: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w:t>
      </w:r>
      <w:r w:rsidRPr="009A6EFE">
        <w:rPr>
          <w:rFonts w:ascii="Times New Roman" w:hAnsi="Times New Roman"/>
          <w:color w:val="000000"/>
          <w:sz w:val="24"/>
          <w:szCs w:val="24"/>
        </w:rPr>
        <w:t xml:space="preserve">объектов дошкольного образования — 2 </w:t>
      </w:r>
      <w:r w:rsidRPr="009A6EFE">
        <w:rPr>
          <w:rFonts w:ascii="Times New Roman" w:hAnsi="Times New Roman"/>
          <w:sz w:val="24"/>
          <w:szCs w:val="24"/>
        </w:rPr>
        <w:t>шт.,</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w:t>
      </w:r>
      <w:r w:rsidRPr="009A6EFE">
        <w:rPr>
          <w:rFonts w:ascii="Times New Roman" w:hAnsi="Times New Roman"/>
          <w:color w:val="000000"/>
          <w:sz w:val="24"/>
          <w:szCs w:val="24"/>
        </w:rPr>
        <w:t xml:space="preserve">объектов среднего (полного) школьного образования — 3 </w:t>
      </w:r>
      <w:proofErr w:type="spellStart"/>
      <w:r w:rsidRPr="009A6EFE">
        <w:rPr>
          <w:rFonts w:ascii="Times New Roman" w:hAnsi="Times New Roman"/>
          <w:sz w:val="24"/>
          <w:szCs w:val="24"/>
        </w:rPr>
        <w:t>шт</w:t>
      </w:r>
      <w:proofErr w:type="spellEnd"/>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е) максимальная высота объектов капитального строительства – </w:t>
      </w:r>
      <w:smartTag w:uri="urn:schemas-microsoft-com:office:smarttags" w:element="metricconverter">
        <w:smartTagPr>
          <w:attr w:name="ProductID" w:val="18 метров"/>
        </w:smartTagPr>
        <w:r w:rsidRPr="009A6EFE">
          <w:rPr>
            <w:rFonts w:ascii="Times New Roman" w:hAnsi="Times New Roman"/>
            <w:sz w:val="24"/>
            <w:szCs w:val="24"/>
          </w:rPr>
          <w:t>18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ж)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минимальные размеры озелененной территории земельных участков в соответствии с частью 4 статьи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и)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к) максимальный процент застройки в границах земельного участка – 50%.</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color w:val="000000"/>
          <w:sz w:val="24"/>
          <w:szCs w:val="24"/>
        </w:rPr>
      </w:pPr>
      <w:r w:rsidRPr="009A6EFE">
        <w:rPr>
          <w:rFonts w:ascii="Times New Roman" w:hAnsi="Times New Roman"/>
          <w:b/>
          <w:i/>
          <w:color w:val="000000"/>
          <w:sz w:val="24"/>
          <w:szCs w:val="24"/>
        </w:rPr>
        <w:t>Статья 31.  Общественно-деловая зона  (Д)</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color w:val="000000"/>
          <w:sz w:val="24"/>
          <w:szCs w:val="24"/>
        </w:rPr>
      </w:pPr>
      <w:r w:rsidRPr="009A6EFE">
        <w:rPr>
          <w:rFonts w:ascii="Times New Roman" w:hAnsi="Times New Roman"/>
          <w:b/>
          <w:bCs/>
          <w:color w:val="000000"/>
          <w:sz w:val="24"/>
          <w:szCs w:val="24"/>
        </w:rPr>
        <w:t>1. Зона застройки объектами общественно-делового назначения  (Д)</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2) основные и условно разрешенные виды использования земельных участков и</w:t>
      </w:r>
      <w:r w:rsidRPr="009A6EFE">
        <w:rPr>
          <w:rFonts w:ascii="Times New Roman" w:hAnsi="Times New Roman"/>
          <w:b/>
          <w:color w:val="000000"/>
          <w:sz w:val="24"/>
          <w:szCs w:val="24"/>
        </w:rPr>
        <w:t xml:space="preserve"> </w:t>
      </w:r>
      <w:r w:rsidRPr="009A6EFE">
        <w:rPr>
          <w:rFonts w:ascii="Times New Roman" w:hAnsi="Times New Roman"/>
          <w:color w:val="000000"/>
          <w:sz w:val="24"/>
          <w:szCs w:val="24"/>
        </w:rPr>
        <w:t>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84"/>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78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b/>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Основные виды разрешенного использования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lastRenderedPageBreak/>
              <w:t>3</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финансово-кредитных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страхования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6</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пенсионного обеспечения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7</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социального обеспечения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8</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амбулаторно-поликлинических учреждений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9</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color w:val="000000"/>
                <w:sz w:val="24"/>
                <w:szCs w:val="24"/>
              </w:rPr>
              <w:t>Для размещения объектов культуры и искусства, связанных с обслуживанием населения (библиотеки, музыкальные, художественные, школы и т.п. объекты)</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10</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11</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торговли</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12</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13</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14</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15</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pStyle w:val="Iauiue"/>
              <w:keepLines/>
              <w:snapToGrid w:val="0"/>
              <w:rPr>
                <w:sz w:val="24"/>
                <w:szCs w:val="24"/>
              </w:rPr>
            </w:pPr>
            <w:r w:rsidRPr="009A6EFE">
              <w:rPr>
                <w:sz w:val="24"/>
                <w:szCs w:val="24"/>
              </w:rPr>
              <w:t>Для размещения объектов охраны общественного порядка</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16</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17</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садов, скверов, бульваров</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Условно разрешенные виды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авто</w:t>
            </w:r>
            <w:r w:rsidRPr="009A6EFE">
              <w:rPr>
                <w:rFonts w:ascii="Times New Roman" w:hAnsi="Times New Roman"/>
                <w:color w:val="000000"/>
                <w:sz w:val="24"/>
                <w:szCs w:val="24"/>
                <w:lang w:val="en-US"/>
              </w:rPr>
              <w:t>c</w:t>
            </w:r>
            <w:proofErr w:type="spellStart"/>
            <w:r w:rsidRPr="009A6EFE">
              <w:rPr>
                <w:rFonts w:ascii="Times New Roman" w:hAnsi="Times New Roman"/>
                <w:color w:val="000000"/>
                <w:sz w:val="24"/>
                <w:szCs w:val="24"/>
              </w:rPr>
              <w:t>танций</w:t>
            </w:r>
            <w:proofErr w:type="spellEnd"/>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складских объектов</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а) минимально допустимая площадь земельного участка — 500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б) максимально допустимая площадь земельного участка — 10000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предельное количество этажей — 9 </w:t>
      </w:r>
      <w:proofErr w:type="spellStart"/>
      <w:r w:rsidRPr="009A6EFE">
        <w:rPr>
          <w:rFonts w:ascii="Times New Roman" w:hAnsi="Times New Roman"/>
          <w:sz w:val="24"/>
          <w:szCs w:val="24"/>
        </w:rPr>
        <w:t>шт</w:t>
      </w:r>
      <w:proofErr w:type="spellEnd"/>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максимальная высота объектов капитального строительства – </w:t>
      </w:r>
      <w:smartTag w:uri="urn:schemas-microsoft-com:office:smarttags" w:element="metricconverter">
        <w:smartTagPr>
          <w:attr w:name="ProductID" w:val="45 метров"/>
        </w:smartTagPr>
        <w:r w:rsidRPr="009A6EFE">
          <w:rPr>
            <w:rFonts w:ascii="Times New Roman" w:hAnsi="Times New Roman"/>
            <w:sz w:val="24"/>
            <w:szCs w:val="24"/>
          </w:rPr>
          <w:t>45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е) минимальные размеры озелененной территории земельных участков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ж)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максимальный процент застройки в границах земельного участка – 70%.</w:t>
      </w:r>
    </w:p>
    <w:p w:rsidR="004433A0" w:rsidRPr="009A6EFE" w:rsidRDefault="004433A0" w:rsidP="004433A0">
      <w:pPr>
        <w:rPr>
          <w:rFonts w:ascii="Times New Roman" w:hAnsi="Times New Roman"/>
          <w:sz w:val="24"/>
          <w:szCs w:val="24"/>
        </w:rPr>
      </w:pPr>
    </w:p>
    <w:p w:rsidR="004433A0" w:rsidRPr="009A6EFE" w:rsidRDefault="004433A0" w:rsidP="004433A0">
      <w:pPr>
        <w:keepNext/>
        <w:rPr>
          <w:rFonts w:ascii="Times New Roman" w:hAnsi="Times New Roman"/>
          <w:b/>
          <w:i/>
          <w:sz w:val="24"/>
          <w:szCs w:val="24"/>
        </w:rPr>
      </w:pPr>
      <w:r w:rsidRPr="009A6EFE">
        <w:rPr>
          <w:rFonts w:ascii="Times New Roman" w:hAnsi="Times New Roman"/>
          <w:b/>
          <w:i/>
          <w:sz w:val="24"/>
          <w:szCs w:val="24"/>
        </w:rPr>
        <w:t>Статья 32. Зоны рекреационного назначения  (Р)</w:t>
      </w:r>
    </w:p>
    <w:p w:rsidR="004433A0" w:rsidRPr="009A6EFE" w:rsidRDefault="004433A0" w:rsidP="004433A0">
      <w:pPr>
        <w:rPr>
          <w:rFonts w:ascii="Times New Roman" w:hAnsi="Times New Roman"/>
          <w:sz w:val="24"/>
          <w:szCs w:val="24"/>
        </w:rPr>
      </w:pPr>
    </w:p>
    <w:p w:rsidR="004433A0" w:rsidRPr="009A6EFE" w:rsidRDefault="004433A0" w:rsidP="004433A0">
      <w:pPr>
        <w:keepNext/>
        <w:rPr>
          <w:rFonts w:ascii="Times New Roman" w:hAnsi="Times New Roman"/>
          <w:b/>
          <w:bCs/>
          <w:sz w:val="24"/>
          <w:szCs w:val="24"/>
        </w:rPr>
      </w:pPr>
      <w:r w:rsidRPr="009A6EFE">
        <w:rPr>
          <w:rFonts w:ascii="Times New Roman" w:hAnsi="Times New Roman"/>
          <w:b/>
          <w:bCs/>
          <w:sz w:val="24"/>
          <w:szCs w:val="24"/>
        </w:rPr>
        <w:t>1. Зона парков, скверов, садов, бульваров, пляжей  (Р1)</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w:t>
      </w:r>
      <w:r w:rsidRPr="009A6EFE">
        <w:rPr>
          <w:rFonts w:ascii="Times New Roman" w:hAnsi="Times New Roman"/>
          <w:sz w:val="24"/>
          <w:szCs w:val="24"/>
        </w:rPr>
        <w:lastRenderedPageBreak/>
        <w:t xml:space="preserve">спорта и досуга, сохранение прибрежных территорий, представляющих ценность для отдыха на открытом воздухе;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нижеприведенные градостроительные регламенты в части видов 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в индивидуальном порядке в соответствии с их целевым назначением и действующими нормативно-техническими документами.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76"/>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7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садов, скверов, бульваров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набережных</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пляжей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3</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bl>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минимальная площадь:</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парков — 50000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скверов — 1500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садов — 20000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высота объектов капитального строительства на территории: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парков — не ограничена,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садов — </w:t>
      </w:r>
      <w:smartTag w:uri="urn:schemas-microsoft-com:office:smarttags" w:element="metricconverter">
        <w:smartTagPr>
          <w:attr w:name="ProductID" w:val="6 метров"/>
        </w:smartTagPr>
        <w:r w:rsidRPr="009A6EFE">
          <w:rPr>
            <w:rFonts w:ascii="Times New Roman" w:hAnsi="Times New Roman"/>
            <w:sz w:val="24"/>
            <w:szCs w:val="24"/>
          </w:rPr>
          <w:t>6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бульваров— </w:t>
      </w:r>
      <w:smartTag w:uri="urn:schemas-microsoft-com:office:smarttags" w:element="metricconverter">
        <w:smartTagPr>
          <w:attr w:name="ProductID" w:val="6 метров"/>
        </w:smartTagPr>
        <w:r w:rsidRPr="009A6EFE">
          <w:rPr>
            <w:rFonts w:ascii="Times New Roman" w:hAnsi="Times New Roman"/>
            <w:sz w:val="24"/>
            <w:szCs w:val="24"/>
          </w:rPr>
          <w:t>6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г) минимальные размеры озелененной территории земельных участков – 70 %;</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w:t>
      </w:r>
      <w:r w:rsidRPr="009A6EFE">
        <w:rPr>
          <w:rFonts w:ascii="Times New Roman" w:hAnsi="Times New Roman"/>
          <w:color w:val="000000"/>
          <w:sz w:val="24"/>
          <w:szCs w:val="24"/>
        </w:rPr>
        <w:t xml:space="preserve">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е) максимальный процент застройки в границах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парков — 7 %,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скверов — 0 %,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садов — 5 %,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бульваров — 5 %.</w:t>
      </w: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2. Зона объектов физкультурно-оздоровительного назначения (Р 2)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color w:val="000000"/>
                <w:sz w:val="24"/>
                <w:szCs w:val="24"/>
              </w:rPr>
              <w:t>Для размещения объектов для оздоровительных целей</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 xml:space="preserve">Для размещения садов, скверов, бульваров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общественного питания</w:t>
            </w:r>
          </w:p>
        </w:tc>
      </w:tr>
    </w:tbl>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sz w:val="24"/>
            <w:szCs w:val="24"/>
          </w:rPr>
          <w:t>600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площадь земельного участка - 100000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максимальная высота объектов капитального строительства – </w:t>
      </w:r>
      <w:smartTag w:uri="urn:schemas-microsoft-com:office:smarttags" w:element="metricconverter">
        <w:smartTagPr>
          <w:attr w:name="ProductID" w:val="30 метров"/>
        </w:smartTagPr>
        <w:r w:rsidRPr="009A6EFE">
          <w:rPr>
            <w:rFonts w:ascii="Times New Roman" w:hAnsi="Times New Roman"/>
            <w:sz w:val="24"/>
            <w:szCs w:val="24"/>
          </w:rPr>
          <w:t>30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9A6EFE">
        <w:rPr>
          <w:rFonts w:ascii="Times New Roman" w:hAnsi="Times New Roman"/>
          <w:color w:val="000000"/>
          <w:sz w:val="24"/>
          <w:szCs w:val="24"/>
        </w:rPr>
        <w:t>28;</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е) минимальны размеры озелененной территории земельных участков – в соответствии с частью 4 статьи </w:t>
      </w:r>
      <w:r w:rsidRPr="009A6EFE">
        <w:rPr>
          <w:rFonts w:ascii="Times New Roman" w:hAnsi="Times New Roman"/>
          <w:color w:val="000000"/>
          <w:sz w:val="24"/>
          <w:szCs w:val="24"/>
        </w:rPr>
        <w:t>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максимальный процент застройки в границах земельного участка – 50%.</w:t>
      </w:r>
    </w:p>
    <w:p w:rsidR="004433A0" w:rsidRPr="009A6EFE" w:rsidRDefault="004433A0" w:rsidP="004433A0">
      <w:pPr>
        <w:tabs>
          <w:tab w:val="left" w:pos="1950"/>
        </w:tabs>
        <w:jc w:val="both"/>
        <w:rPr>
          <w:rFonts w:ascii="Times New Roman" w:hAnsi="Times New Roman"/>
          <w:b/>
          <w:sz w:val="24"/>
          <w:szCs w:val="24"/>
        </w:rPr>
      </w:pPr>
      <w:r w:rsidRPr="009A6EFE">
        <w:rPr>
          <w:rFonts w:ascii="Times New Roman" w:hAnsi="Times New Roman"/>
          <w:b/>
          <w:sz w:val="24"/>
          <w:szCs w:val="24"/>
        </w:rPr>
        <w:t>3. Зона лесов (Р 3)</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городских лесов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гидротехнических сооружений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 р.п. Новые Бурасы Новобурасского муниципального образования.</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iCs/>
          <w:sz w:val="24"/>
          <w:szCs w:val="24"/>
        </w:rPr>
      </w:pPr>
      <w:r w:rsidRPr="009A6EFE">
        <w:rPr>
          <w:rFonts w:ascii="Times New Roman" w:hAnsi="Times New Roman"/>
          <w:b/>
          <w:i/>
          <w:iCs/>
          <w:sz w:val="24"/>
          <w:szCs w:val="24"/>
        </w:rPr>
        <w:t>Статья 33. Зона особо охраняемых природных территорий  (О)</w:t>
      </w:r>
    </w:p>
    <w:p w:rsidR="004433A0" w:rsidRPr="009A6EFE" w:rsidRDefault="004433A0" w:rsidP="004433A0">
      <w:pPr>
        <w:jc w:val="both"/>
        <w:rPr>
          <w:rFonts w:ascii="Times New Roman" w:hAnsi="Times New Roman"/>
          <w:b/>
          <w:i/>
          <w:iCs/>
          <w:sz w:val="24"/>
          <w:szCs w:val="24"/>
        </w:rPr>
      </w:pP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1. Цель выделения зоны – сохранение существующего ценного природного ландшафта.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Виды использования земельных участков и объектов капитального строительства: настоящими Правилами не устанавливаются.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настоящими Правилами не устанавливаются.</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iCs/>
          <w:sz w:val="24"/>
          <w:szCs w:val="24"/>
        </w:rPr>
      </w:pPr>
      <w:r w:rsidRPr="009A6EFE">
        <w:rPr>
          <w:rFonts w:ascii="Times New Roman" w:hAnsi="Times New Roman"/>
          <w:b/>
          <w:i/>
          <w:iCs/>
          <w:sz w:val="24"/>
          <w:szCs w:val="24"/>
        </w:rPr>
        <w:t>Статья 34. Производственные зоны  (П)</w:t>
      </w:r>
    </w:p>
    <w:p w:rsidR="004433A0" w:rsidRPr="009A6EFE" w:rsidRDefault="004433A0" w:rsidP="004433A0">
      <w:pPr>
        <w:jc w:val="both"/>
        <w:rPr>
          <w:rFonts w:ascii="Times New Roman" w:hAnsi="Times New Roman"/>
          <w:b/>
          <w:i/>
          <w:iCs/>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1. Зона производственных объектов  (П 1)</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1) цель выделения зоны – </w:t>
      </w:r>
      <w:r w:rsidRPr="009A6EFE">
        <w:rPr>
          <w:rFonts w:ascii="Times New Roman" w:hAnsi="Times New Roman"/>
          <w:color w:val="000000"/>
          <w:sz w:val="24"/>
          <w:szCs w:val="24"/>
        </w:rPr>
        <w:t>формирование производственных, коммунальных, складских комплексов не выше IV класса опасности.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промышленных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производственных баз</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складских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оптовой торговли</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ветеринарных лечебниц и станций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sz w:val="24"/>
                <w:szCs w:val="24"/>
              </w:rPr>
              <w:t>Для размещения зеленых насаждений санитарно-защитных зон</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административно-управленческих и общественных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торговли</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объектов бытового обслуживания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автостанций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 xml:space="preserve">б)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объектов капитального строительства размещаемых на территории зоны - IV.</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статьи </w:t>
      </w:r>
      <w:r w:rsidRPr="009A6EFE">
        <w:rPr>
          <w:rFonts w:ascii="Times New Roman" w:hAnsi="Times New Roman"/>
          <w:color w:val="000000"/>
          <w:sz w:val="24"/>
          <w:szCs w:val="24"/>
        </w:rPr>
        <w:t>28;</w:t>
      </w:r>
    </w:p>
    <w:p w:rsidR="004433A0" w:rsidRPr="009A6EFE" w:rsidRDefault="004433A0" w:rsidP="004433A0">
      <w:pPr>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9A6EFE">
        <w:rPr>
          <w:rFonts w:ascii="Times New Roman" w:hAnsi="Times New Roman"/>
          <w:color w:val="000000"/>
          <w:sz w:val="24"/>
          <w:szCs w:val="24"/>
        </w:rPr>
        <w:t>28;</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е) максимальный процент застройки в границах земельного участка – 80%.</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2. Зона объектов инженерной инфраструктуры  (П 2)</w:t>
      </w:r>
    </w:p>
    <w:p w:rsidR="004433A0" w:rsidRPr="009A6EFE" w:rsidRDefault="004433A0" w:rsidP="004433A0">
      <w:pPr>
        <w:jc w:val="both"/>
        <w:rPr>
          <w:rFonts w:ascii="Times New Roman" w:hAnsi="Times New Roman"/>
          <w:iCs/>
          <w:sz w:val="24"/>
          <w:szCs w:val="24"/>
        </w:rPr>
      </w:pPr>
      <w:r w:rsidRPr="009A6EFE">
        <w:rPr>
          <w:rFonts w:ascii="Times New Roman" w:hAnsi="Times New Roman"/>
          <w:sz w:val="24"/>
          <w:szCs w:val="24"/>
        </w:rPr>
        <w:t xml:space="preserve">1) цель выделения зоны – формирование комплексов объектов инженерной инфраструктуры не выше </w:t>
      </w:r>
      <w:r w:rsidRPr="009A6EFE">
        <w:rPr>
          <w:rFonts w:ascii="Times New Roman" w:hAnsi="Times New Roman"/>
          <w:iCs/>
          <w:sz w:val="24"/>
          <w:szCs w:val="24"/>
          <w:lang w:val="en-US"/>
        </w:rPr>
        <w:t>IV</w:t>
      </w:r>
      <w:r w:rsidRPr="009A6EFE">
        <w:rPr>
          <w:rFonts w:ascii="Times New Roman" w:hAnsi="Times New Roman"/>
          <w:iCs/>
          <w:sz w:val="24"/>
          <w:szCs w:val="24"/>
        </w:rPr>
        <w:t xml:space="preserve"> класса опасности;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линейных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станций (водозаборные и очистные сооружения)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w:t>
            </w:r>
            <w:proofErr w:type="spellStart"/>
            <w:r w:rsidRPr="009A6EFE">
              <w:rPr>
                <w:rFonts w:ascii="Times New Roman" w:hAnsi="Times New Roman"/>
                <w:sz w:val="24"/>
                <w:szCs w:val="24"/>
              </w:rPr>
              <w:t>электроподстанций</w:t>
            </w:r>
            <w:proofErr w:type="spellEnd"/>
            <w:r w:rsidRPr="009A6EFE">
              <w:rPr>
                <w:rFonts w:ascii="Times New Roman" w:hAnsi="Times New Roman"/>
                <w:sz w:val="24"/>
                <w:szCs w:val="24"/>
              </w:rPr>
              <w:t xml:space="preserve"> открытого типа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газораспределительных пунктов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очистных сооружений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насосных станций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10</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Условно разрешенные виды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r w:rsidRPr="009A6EFE">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объектов капитального строительства, размещаемых на территории зоны – </w:t>
      </w:r>
      <w:r w:rsidRPr="009A6EFE">
        <w:rPr>
          <w:rFonts w:ascii="Times New Roman" w:hAnsi="Times New Roman"/>
          <w:sz w:val="24"/>
          <w:szCs w:val="24"/>
          <w:lang w:val="en-US"/>
        </w:rPr>
        <w:t>IV</w:t>
      </w:r>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b/>
          <w:sz w:val="24"/>
          <w:szCs w:val="24"/>
        </w:rPr>
      </w:pPr>
      <w:r w:rsidRPr="009A6EFE">
        <w:rPr>
          <w:rFonts w:ascii="Times New Roman" w:hAnsi="Times New Roman"/>
          <w:sz w:val="24"/>
          <w:szCs w:val="24"/>
        </w:rPr>
        <w:t>е) максимальный процент застройки в границах земельного участка – 80%.</w:t>
      </w:r>
      <w:r w:rsidRPr="009A6EFE">
        <w:rPr>
          <w:rFonts w:ascii="Times New Roman" w:hAnsi="Times New Roman"/>
          <w:b/>
          <w:sz w:val="24"/>
          <w:szCs w:val="24"/>
        </w:rPr>
        <w:t xml:space="preserve"> </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3. Зона объектов транспортной инфраструктуры  (П 3)</w:t>
      </w:r>
    </w:p>
    <w:p w:rsidR="004433A0" w:rsidRPr="009A6EFE" w:rsidRDefault="004433A0" w:rsidP="004433A0">
      <w:pPr>
        <w:jc w:val="both"/>
        <w:rPr>
          <w:rFonts w:ascii="Times New Roman" w:hAnsi="Times New Roman"/>
          <w:iCs/>
          <w:sz w:val="24"/>
          <w:szCs w:val="24"/>
        </w:rPr>
      </w:pPr>
      <w:r w:rsidRPr="009A6EFE">
        <w:rPr>
          <w:rFonts w:ascii="Times New Roman" w:hAnsi="Times New Roman"/>
          <w:sz w:val="24"/>
          <w:szCs w:val="24"/>
        </w:rPr>
        <w:t xml:space="preserve">1) цель выделения зоны – развитие объектов транспортной инфраструктуры не выше </w:t>
      </w:r>
      <w:r w:rsidRPr="009A6EFE">
        <w:rPr>
          <w:rFonts w:ascii="Times New Roman" w:hAnsi="Times New Roman"/>
          <w:iCs/>
          <w:sz w:val="24"/>
          <w:szCs w:val="24"/>
          <w:lang w:val="en-US"/>
        </w:rPr>
        <w:t>IV</w:t>
      </w:r>
      <w:r w:rsidRPr="009A6EFE">
        <w:rPr>
          <w:rFonts w:ascii="Times New Roman" w:hAnsi="Times New Roman"/>
          <w:iCs/>
          <w:sz w:val="24"/>
          <w:szCs w:val="24"/>
        </w:rPr>
        <w:t xml:space="preserve"> класса опасности в соответствии с технологическими потребностями и условиями размещения;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железнодорожных вокзалов и станций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объектов внешнего 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bCs/>
                <w:color w:val="000000"/>
                <w:sz w:val="24"/>
                <w:szCs w:val="24"/>
              </w:rPr>
              <w:t>Для размещения причалов и стоянок 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автостанций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Условно разрешенные виды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color w:val="000000"/>
                <w:sz w:val="24"/>
                <w:szCs w:val="24"/>
              </w:rPr>
              <w:t>Для размещения складских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3</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объектов капитального строительства размещаемых на территории зоны – </w:t>
      </w:r>
      <w:r w:rsidRPr="009A6EFE">
        <w:rPr>
          <w:rFonts w:ascii="Times New Roman" w:hAnsi="Times New Roman"/>
          <w:sz w:val="24"/>
          <w:szCs w:val="24"/>
          <w:lang w:val="en-US"/>
        </w:rPr>
        <w:t>IV</w:t>
      </w:r>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b/>
          <w:sz w:val="24"/>
          <w:szCs w:val="24"/>
        </w:rPr>
      </w:pPr>
      <w:r w:rsidRPr="009A6EFE">
        <w:rPr>
          <w:rFonts w:ascii="Times New Roman" w:hAnsi="Times New Roman"/>
          <w:sz w:val="24"/>
          <w:szCs w:val="24"/>
        </w:rPr>
        <w:t>е) максимальный процент застройки в границах земельного участка – 80%.</w:t>
      </w:r>
      <w:r w:rsidRPr="009A6EFE">
        <w:rPr>
          <w:rFonts w:ascii="Times New Roman" w:hAnsi="Times New Roman"/>
          <w:b/>
          <w:sz w:val="24"/>
          <w:szCs w:val="24"/>
        </w:rPr>
        <w:t xml:space="preserve"> </w:t>
      </w:r>
    </w:p>
    <w:p w:rsidR="004433A0" w:rsidRPr="009A6EFE" w:rsidRDefault="004433A0" w:rsidP="004433A0">
      <w:pPr>
        <w:jc w:val="both"/>
        <w:rPr>
          <w:rFonts w:ascii="Times New Roman" w:hAnsi="Times New Roman"/>
          <w:sz w:val="24"/>
          <w:szCs w:val="24"/>
        </w:rPr>
      </w:pPr>
    </w:p>
    <w:p w:rsidR="004433A0" w:rsidRPr="009A6EFE" w:rsidRDefault="004433A0" w:rsidP="004433A0">
      <w:pPr>
        <w:rPr>
          <w:rFonts w:ascii="Times New Roman" w:hAnsi="Times New Roman"/>
          <w:b/>
          <w:i/>
          <w:sz w:val="24"/>
          <w:szCs w:val="24"/>
        </w:rPr>
      </w:pPr>
      <w:r w:rsidRPr="009A6EFE">
        <w:rPr>
          <w:rFonts w:ascii="Times New Roman" w:hAnsi="Times New Roman"/>
          <w:b/>
          <w:i/>
          <w:sz w:val="24"/>
          <w:szCs w:val="24"/>
        </w:rPr>
        <w:t>Статья 35. Зоны сельскохозяйственного использования  (СХ)</w:t>
      </w:r>
    </w:p>
    <w:p w:rsidR="004433A0" w:rsidRPr="009A6EFE" w:rsidRDefault="004433A0" w:rsidP="004433A0">
      <w:pPr>
        <w:rPr>
          <w:rFonts w:ascii="Times New Roman" w:hAnsi="Times New Roman"/>
          <w:sz w:val="24"/>
          <w:szCs w:val="24"/>
        </w:rPr>
      </w:pPr>
    </w:p>
    <w:p w:rsidR="004433A0" w:rsidRPr="009A6EFE" w:rsidRDefault="004433A0" w:rsidP="004433A0">
      <w:pPr>
        <w:snapToGrid w:val="0"/>
        <w:jc w:val="both"/>
        <w:rPr>
          <w:rFonts w:ascii="Times New Roman" w:hAnsi="Times New Roman"/>
          <w:b/>
          <w:bCs/>
          <w:color w:val="000000"/>
          <w:sz w:val="24"/>
          <w:szCs w:val="24"/>
        </w:rPr>
      </w:pPr>
      <w:r w:rsidRPr="009A6EFE">
        <w:rPr>
          <w:rFonts w:ascii="Times New Roman" w:hAnsi="Times New Roman"/>
          <w:b/>
          <w:bCs/>
          <w:color w:val="000000"/>
          <w:sz w:val="24"/>
          <w:szCs w:val="24"/>
        </w:rPr>
        <w:t xml:space="preserve">1. Зона застройки объектами личных подсобных хозяйств (СХ 1)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 xml:space="preserve">а) развитие на основе существующих территорий личных подсобных хозяйств малоэтажной жилой застройки, включающей индивидуальные жилые дома, производственные, бытовые и иные здания, строения и сооружения; </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9A6EFE" w:rsidRDefault="004433A0" w:rsidP="004433A0">
      <w:pPr>
        <w:numPr>
          <w:ilvl w:val="1"/>
          <w:numId w:val="7"/>
        </w:numPr>
        <w:suppressAutoHyphens/>
        <w:ind w:left="0" w:firstLine="0"/>
        <w:jc w:val="both"/>
        <w:rPr>
          <w:rFonts w:ascii="Times New Roman" w:hAnsi="Times New Roman"/>
          <w:color w:val="000000"/>
          <w:sz w:val="24"/>
          <w:szCs w:val="24"/>
        </w:rPr>
      </w:pPr>
      <w:r w:rsidRPr="009A6EFE">
        <w:rPr>
          <w:rFonts w:ascii="Times New Roman" w:hAnsi="Times New Roman"/>
          <w:bCs/>
          <w:color w:val="000000"/>
          <w:sz w:val="24"/>
          <w:szCs w:val="24"/>
        </w:rPr>
        <w:t>о</w:t>
      </w:r>
      <w:r w:rsidRPr="009A6EFE">
        <w:rPr>
          <w:rFonts w:ascii="Times New Roman" w:hAnsi="Times New Roman"/>
          <w:color w:val="000000"/>
          <w:sz w:val="24"/>
          <w:szCs w:val="24"/>
        </w:rPr>
        <w:t>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56"/>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rPr>
            </w:pPr>
            <w:r w:rsidRPr="009A6EFE">
              <w:rPr>
                <w:rFonts w:ascii="Times New Roman" w:hAnsi="Times New Roman"/>
                <w:color w:val="000000"/>
              </w:rPr>
              <w:t>№</w:t>
            </w:r>
          </w:p>
          <w:p w:rsidR="004433A0" w:rsidRPr="009A6EFE" w:rsidRDefault="004433A0" w:rsidP="004433A0">
            <w:pPr>
              <w:keepLines/>
              <w:rPr>
                <w:rFonts w:ascii="Times New Roman" w:hAnsi="Times New Roman"/>
                <w:color w:val="000000"/>
              </w:rPr>
            </w:pPr>
            <w:proofErr w:type="spellStart"/>
            <w:r w:rsidRPr="009A6EFE">
              <w:rPr>
                <w:rFonts w:ascii="Times New Roman" w:hAnsi="Times New Roman"/>
                <w:color w:val="000000"/>
              </w:rPr>
              <w:t>п</w:t>
            </w:r>
            <w:proofErr w:type="spellEnd"/>
            <w:r w:rsidRPr="009A6EFE">
              <w:rPr>
                <w:rFonts w:ascii="Times New Roman" w:hAnsi="Times New Roman"/>
                <w:color w:val="000000"/>
              </w:rPr>
              <w:t>/</w:t>
            </w:r>
            <w:proofErr w:type="spellStart"/>
            <w:r w:rsidRPr="009A6EFE">
              <w:rPr>
                <w:rFonts w:ascii="Times New Roman" w:hAnsi="Times New Roman"/>
                <w:color w:val="000000"/>
              </w:rPr>
              <w:t>п</w:t>
            </w:r>
            <w:proofErr w:type="spellEnd"/>
          </w:p>
        </w:tc>
        <w:tc>
          <w:tcPr>
            <w:tcW w:w="865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rPr>
            </w:pPr>
            <w:r w:rsidRPr="009A6EFE">
              <w:rPr>
                <w:rFonts w:ascii="Times New Roman" w:hAnsi="Times New Roman"/>
                <w:color w:val="000000"/>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color w:val="000000"/>
              </w:rPr>
            </w:pP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rPr>
            </w:pPr>
            <w:r w:rsidRPr="009A6EFE">
              <w:rPr>
                <w:rFonts w:ascii="Times New Roman" w:hAnsi="Times New Roman"/>
                <w:b/>
                <w:color w:val="000000"/>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1</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личного подсобного хозяйства (личных подсобных хозяйств)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2</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индивидуального жилого дома (индивидуальных жилых домов) с правом содержания скота и птицы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3</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торговли(*)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4</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общественного питания(*)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5</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6</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амбулаторно-поликлинических учреждений(*)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7</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финансово-кредитных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8</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страхования(*)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9</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пенсионного обеспечения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10</w:t>
            </w:r>
          </w:p>
        </w:tc>
        <w:tc>
          <w:tcPr>
            <w:tcW w:w="865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садов, скверов, бульваров.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rPr>
            </w:pPr>
            <w:r w:rsidRPr="009A6EFE">
              <w:rPr>
                <w:rFonts w:ascii="Times New Roman" w:hAnsi="Times New Roman"/>
                <w:b/>
                <w:color w:val="000000"/>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1</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социального обеспечения(*)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2</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религиозных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3</w:t>
            </w:r>
          </w:p>
        </w:tc>
        <w:tc>
          <w:tcPr>
            <w:tcW w:w="865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административно-управленческих и общественных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4</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связи и телекоммуникаций(*)</w:t>
            </w:r>
          </w:p>
        </w:tc>
      </w:tr>
    </w:tbl>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9A6EFE" w:rsidRDefault="004433A0" w:rsidP="004433A0">
      <w:pPr>
        <w:jc w:val="both"/>
        <w:rPr>
          <w:rFonts w:ascii="Times New Roman" w:hAnsi="Times New Roman"/>
        </w:rPr>
      </w:pPr>
      <w:r w:rsidRPr="009A6EFE">
        <w:rPr>
          <w:rFonts w:ascii="Times New Roman" w:hAnsi="Times New Roman"/>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jc w:val="both"/>
        <w:rPr>
          <w:rFonts w:ascii="Times New Roman" w:hAnsi="Times New Roman"/>
        </w:rPr>
      </w:pPr>
      <w:r w:rsidRPr="009A6EFE">
        <w:rPr>
          <w:rFonts w:ascii="Times New Roman" w:hAnsi="Times New Roman"/>
        </w:rPr>
        <w:t xml:space="preserve">а) минимально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1000 кв. метров"/>
        </w:smartTagPr>
        <w:r w:rsidRPr="009A6EFE">
          <w:rPr>
            <w:rFonts w:ascii="Times New Roman" w:hAnsi="Times New Roman"/>
          </w:rPr>
          <w:t>1000 кв.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 xml:space="preserve">б) максимально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5000 кв. метров"/>
        </w:smartTagPr>
        <w:r w:rsidRPr="009A6EFE">
          <w:rPr>
            <w:rFonts w:ascii="Times New Roman" w:hAnsi="Times New Roman"/>
          </w:rPr>
          <w:t>5000 кв. метров</w:t>
        </w:r>
      </w:smartTag>
      <w:r w:rsidRPr="009A6EFE">
        <w:rPr>
          <w:rFonts w:ascii="Times New Roman" w:hAnsi="Times New Roman"/>
        </w:rPr>
        <w:t>;</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 xml:space="preserve">в) минимально допустимая площадь земельного участка для размещения индивидуального жилого дома </w:t>
      </w:r>
      <w:r w:rsidRPr="009A6EFE">
        <w:rPr>
          <w:rFonts w:ascii="Times New Roman" w:hAnsi="Times New Roman"/>
        </w:rPr>
        <w:t xml:space="preserve">с правом </w:t>
      </w:r>
      <w:r w:rsidRPr="009A6EFE">
        <w:rPr>
          <w:rFonts w:ascii="Times New Roman" w:hAnsi="Times New Roman"/>
          <w:color w:val="000000"/>
        </w:rPr>
        <w:t xml:space="preserve">содержания скота и птицы - </w:t>
      </w:r>
      <w:smartTag w:uri="urn:schemas-microsoft-com:office:smarttags" w:element="metricconverter">
        <w:smartTagPr>
          <w:attr w:name="ProductID" w:val="500 кв. метров"/>
        </w:smartTagPr>
        <w:r w:rsidRPr="009A6EFE">
          <w:rPr>
            <w:rFonts w:ascii="Times New Roman" w:hAnsi="Times New Roman"/>
          </w:rPr>
          <w:t>5</w:t>
        </w:r>
        <w:r w:rsidRPr="009A6EFE">
          <w:rPr>
            <w:rFonts w:ascii="Times New Roman" w:hAnsi="Times New Roman"/>
            <w:color w:val="000000"/>
          </w:rPr>
          <w:t>00 кв. метров</w:t>
        </w:r>
      </w:smartTag>
      <w:r w:rsidRPr="009A6EFE">
        <w:rPr>
          <w:rFonts w:ascii="Times New Roman" w:hAnsi="Times New Roman"/>
          <w:color w:val="000000"/>
        </w:rPr>
        <w:t>;</w:t>
      </w:r>
    </w:p>
    <w:p w:rsidR="004433A0" w:rsidRPr="009A6EFE" w:rsidRDefault="004433A0" w:rsidP="004433A0">
      <w:pPr>
        <w:numPr>
          <w:ilvl w:val="0"/>
          <w:numId w:val="4"/>
        </w:numPr>
        <w:suppressAutoHyphens/>
        <w:ind w:left="0" w:firstLine="0"/>
        <w:jc w:val="both"/>
        <w:rPr>
          <w:rFonts w:ascii="Times New Roman" w:hAnsi="Times New Roman"/>
          <w:color w:val="000000"/>
        </w:rPr>
      </w:pPr>
      <w:r w:rsidRPr="009A6EFE">
        <w:rPr>
          <w:rFonts w:ascii="Times New Roman" w:hAnsi="Times New Roman"/>
          <w:color w:val="000000"/>
        </w:rPr>
        <w:t xml:space="preserve">г)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9A6EFE">
          <w:rPr>
            <w:rFonts w:ascii="Times New Roman" w:hAnsi="Times New Roman"/>
            <w:color w:val="000000"/>
          </w:rPr>
          <w:t>1</w:t>
        </w:r>
        <w:r w:rsidRPr="009A6EFE">
          <w:rPr>
            <w:rFonts w:ascii="Times New Roman" w:hAnsi="Times New Roman"/>
          </w:rPr>
          <w:t>5</w:t>
        </w:r>
        <w:r w:rsidRPr="009A6EFE">
          <w:rPr>
            <w:rFonts w:ascii="Times New Roman" w:hAnsi="Times New Roman"/>
            <w:color w:val="000000"/>
          </w:rPr>
          <w:t>00 кв. метров</w:t>
        </w:r>
      </w:smartTag>
      <w:r w:rsidRPr="009A6EFE">
        <w:rPr>
          <w:rFonts w:ascii="Times New Roman" w:hAnsi="Times New Roman"/>
          <w:color w:val="000000"/>
        </w:rPr>
        <w:t>;</w:t>
      </w:r>
    </w:p>
    <w:p w:rsidR="004433A0" w:rsidRPr="009A6EFE" w:rsidRDefault="004433A0" w:rsidP="004433A0">
      <w:pPr>
        <w:numPr>
          <w:ilvl w:val="0"/>
          <w:numId w:val="4"/>
        </w:numPr>
        <w:suppressAutoHyphens/>
        <w:ind w:left="0" w:firstLine="0"/>
        <w:jc w:val="both"/>
        <w:rPr>
          <w:rFonts w:ascii="Times New Roman" w:hAnsi="Times New Roman"/>
        </w:rPr>
      </w:pPr>
      <w:proofErr w:type="spellStart"/>
      <w:r w:rsidRPr="009A6EFE">
        <w:rPr>
          <w:rFonts w:ascii="Times New Roman" w:hAnsi="Times New Roman"/>
        </w:rPr>
        <w:t>д</w:t>
      </w:r>
      <w:proofErr w:type="spellEnd"/>
      <w:r w:rsidRPr="009A6EFE">
        <w:rPr>
          <w:rFonts w:ascii="Times New Roman" w:hAnsi="Times New Roman"/>
        </w:rPr>
        <w:t xml:space="preserve">) минимальная ширина вдоль фронта улицы – </w:t>
      </w:r>
      <w:smartTag w:uri="urn:schemas-microsoft-com:office:smarttags" w:element="metricconverter">
        <w:smartTagPr>
          <w:attr w:name="ProductID" w:val="10 метров"/>
        </w:smartTagPr>
        <w:r w:rsidRPr="009A6EFE">
          <w:rPr>
            <w:rFonts w:ascii="Times New Roman" w:hAnsi="Times New Roman"/>
          </w:rPr>
          <w:t>10 метров</w:t>
        </w:r>
      </w:smartTag>
      <w:r w:rsidRPr="009A6EFE">
        <w:rPr>
          <w:rFonts w:ascii="Times New Roman" w:hAnsi="Times New Roman"/>
        </w:rPr>
        <w:t>;</w:t>
      </w:r>
    </w:p>
    <w:p w:rsidR="004433A0" w:rsidRPr="009A6EFE" w:rsidRDefault="004433A0" w:rsidP="004433A0">
      <w:pPr>
        <w:numPr>
          <w:ilvl w:val="0"/>
          <w:numId w:val="4"/>
        </w:numPr>
        <w:suppressAutoHyphens/>
        <w:ind w:left="0" w:firstLine="0"/>
        <w:jc w:val="both"/>
        <w:rPr>
          <w:rFonts w:ascii="Times New Roman" w:hAnsi="Times New Roman"/>
        </w:rPr>
      </w:pPr>
      <w:r w:rsidRPr="009A6EFE">
        <w:rPr>
          <w:rFonts w:ascii="Times New Roman" w:hAnsi="Times New Roman"/>
        </w:rPr>
        <w:t>е) предельное количество этажей — 3;</w:t>
      </w:r>
    </w:p>
    <w:p w:rsidR="004433A0" w:rsidRPr="009A6EFE" w:rsidRDefault="004433A0" w:rsidP="004433A0">
      <w:pPr>
        <w:numPr>
          <w:ilvl w:val="0"/>
          <w:numId w:val="4"/>
        </w:numPr>
        <w:suppressAutoHyphens/>
        <w:ind w:left="0" w:firstLine="0"/>
        <w:jc w:val="both"/>
        <w:rPr>
          <w:rFonts w:ascii="Times New Roman" w:hAnsi="Times New Roman"/>
        </w:rPr>
      </w:pPr>
      <w:r w:rsidRPr="009A6EFE">
        <w:rPr>
          <w:rFonts w:ascii="Times New Roman" w:hAnsi="Times New Roman"/>
        </w:rPr>
        <w:t xml:space="preserve">ж) максимальная высота объектов капитального строительства — </w:t>
      </w:r>
      <w:smartTag w:uri="urn:schemas-microsoft-com:office:smarttags" w:element="metricconverter">
        <w:smartTagPr>
          <w:attr w:name="ProductID" w:val="12 метров"/>
        </w:smartTagPr>
        <w:r w:rsidRPr="009A6EFE">
          <w:rPr>
            <w:rFonts w:ascii="Times New Roman" w:hAnsi="Times New Roman"/>
          </w:rPr>
          <w:t>12 метров</w:t>
        </w:r>
      </w:smartTag>
      <w:r w:rsidRPr="009A6EFE">
        <w:rPr>
          <w:rFonts w:ascii="Times New Roman" w:hAnsi="Times New Roman"/>
        </w:rPr>
        <w:t>.</w:t>
      </w:r>
    </w:p>
    <w:p w:rsidR="004433A0" w:rsidRPr="009A6EFE" w:rsidRDefault="004433A0" w:rsidP="004433A0">
      <w:pPr>
        <w:numPr>
          <w:ilvl w:val="0"/>
          <w:numId w:val="4"/>
        </w:numPr>
        <w:suppressAutoHyphens/>
        <w:ind w:left="0" w:firstLine="0"/>
        <w:jc w:val="both"/>
        <w:rPr>
          <w:rFonts w:ascii="Times New Roman" w:hAnsi="Times New Roman"/>
        </w:rPr>
      </w:pPr>
      <w:proofErr w:type="spellStart"/>
      <w:r w:rsidRPr="009A6EFE">
        <w:rPr>
          <w:rFonts w:ascii="Times New Roman" w:hAnsi="Times New Roman"/>
        </w:rPr>
        <w:t>з</w:t>
      </w:r>
      <w:proofErr w:type="spellEnd"/>
      <w:r w:rsidRPr="009A6EFE">
        <w:rPr>
          <w:rFonts w:ascii="Times New Roman" w:hAnsi="Times New Roman"/>
        </w:rPr>
        <w:t>) минимальные отступы стен зданий от границ сопряженных земельных участков:</w:t>
      </w:r>
    </w:p>
    <w:p w:rsidR="004433A0" w:rsidRPr="009A6EFE" w:rsidRDefault="004433A0" w:rsidP="004433A0">
      <w:pPr>
        <w:jc w:val="both"/>
        <w:rPr>
          <w:rFonts w:ascii="Times New Roman" w:hAnsi="Times New Roman"/>
        </w:rPr>
      </w:pPr>
      <w:r w:rsidRPr="009A6EFE">
        <w:rPr>
          <w:rFonts w:ascii="Times New Roman" w:hAnsi="Times New Roman"/>
        </w:rPr>
        <w:t xml:space="preserve">- от передней границы земельного участка – </w:t>
      </w:r>
      <w:smartTag w:uri="urn:schemas-microsoft-com:office:smarttags" w:element="metricconverter">
        <w:smartTagPr>
          <w:attr w:name="ProductID" w:val="0 метров"/>
        </w:smartTagPr>
        <w:r w:rsidRPr="009A6EFE">
          <w:rPr>
            <w:rFonts w:ascii="Times New Roman" w:hAnsi="Times New Roman"/>
          </w:rPr>
          <w:t>0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 xml:space="preserve">- от боковой границы участка - </w:t>
      </w:r>
      <w:smartTag w:uri="urn:schemas-microsoft-com:office:smarttags" w:element="metricconverter">
        <w:smartTagPr>
          <w:attr w:name="ProductID" w:val="0 метров"/>
        </w:smartTagPr>
        <w:r w:rsidRPr="009A6EFE">
          <w:rPr>
            <w:rFonts w:ascii="Times New Roman" w:hAnsi="Times New Roman"/>
          </w:rPr>
          <w:t>0 метров</w:t>
        </w:r>
      </w:smartTag>
      <w:r w:rsidRPr="009A6EFE">
        <w:rPr>
          <w:rFonts w:ascii="Times New Roman" w:hAnsi="Times New Roman"/>
        </w:rPr>
        <w:t xml:space="preserve"> при примыкании, в остальных случаях -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 xml:space="preserve">- от задней границы участка –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w:t>
      </w:r>
    </w:p>
    <w:p w:rsidR="004433A0" w:rsidRPr="009A6EFE" w:rsidRDefault="004433A0" w:rsidP="004433A0">
      <w:pPr>
        <w:numPr>
          <w:ilvl w:val="0"/>
          <w:numId w:val="4"/>
        </w:numPr>
        <w:suppressAutoHyphens/>
        <w:ind w:left="0" w:firstLine="0"/>
        <w:jc w:val="both"/>
        <w:rPr>
          <w:rFonts w:ascii="Times New Roman" w:hAnsi="Times New Roman"/>
          <w:color w:val="000000"/>
        </w:rPr>
      </w:pPr>
      <w:r w:rsidRPr="009A6EFE">
        <w:rPr>
          <w:rFonts w:ascii="Times New Roman" w:hAnsi="Times New Roman"/>
          <w:color w:val="000000"/>
        </w:rPr>
        <w:t xml:space="preserve">и)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000 кв. метров"/>
        </w:smartTagPr>
        <w:r w:rsidRPr="009A6EFE">
          <w:rPr>
            <w:rFonts w:ascii="Times New Roman" w:hAnsi="Times New Roman"/>
            <w:color w:val="000000"/>
          </w:rPr>
          <w:t>1000</w:t>
        </w:r>
        <w:r w:rsidRPr="009A6EFE">
          <w:rPr>
            <w:rFonts w:ascii="Times New Roman" w:hAnsi="Times New Roman"/>
            <w:color w:val="0000FF"/>
          </w:rPr>
          <w:t xml:space="preserve"> </w:t>
        </w:r>
        <w:r w:rsidRPr="009A6EFE">
          <w:rPr>
            <w:rFonts w:ascii="Times New Roman" w:hAnsi="Times New Roman"/>
            <w:color w:val="000000"/>
          </w:rPr>
          <w:t>кв. метров</w:t>
        </w:r>
      </w:smartTag>
      <w:r w:rsidRPr="009A6EFE">
        <w:rPr>
          <w:rFonts w:ascii="Times New Roman" w:hAnsi="Times New Roman"/>
          <w:color w:val="000000"/>
        </w:rPr>
        <w:t xml:space="preserve">. </w:t>
      </w:r>
    </w:p>
    <w:p w:rsidR="004433A0" w:rsidRPr="009A6EFE" w:rsidRDefault="004433A0" w:rsidP="004433A0">
      <w:pPr>
        <w:numPr>
          <w:ilvl w:val="0"/>
          <w:numId w:val="4"/>
        </w:numPr>
        <w:suppressAutoHyphens/>
        <w:ind w:left="0" w:firstLine="0"/>
        <w:jc w:val="both"/>
        <w:rPr>
          <w:rFonts w:ascii="Times New Roman" w:hAnsi="Times New Roman"/>
        </w:rPr>
      </w:pPr>
      <w:r w:rsidRPr="009A6EFE">
        <w:rPr>
          <w:rFonts w:ascii="Times New Roman" w:hAnsi="Times New Roman"/>
        </w:rPr>
        <w:t>к) минимальные размеры озелененной территории земельных участков в соответствии с частью 4 статьи 28;</w:t>
      </w:r>
    </w:p>
    <w:p w:rsidR="004433A0" w:rsidRPr="009A6EFE" w:rsidRDefault="004433A0" w:rsidP="004433A0">
      <w:pPr>
        <w:numPr>
          <w:ilvl w:val="0"/>
          <w:numId w:val="4"/>
        </w:numPr>
        <w:suppressAutoHyphens/>
        <w:ind w:left="0" w:firstLine="0"/>
        <w:jc w:val="both"/>
        <w:rPr>
          <w:rFonts w:ascii="Times New Roman" w:hAnsi="Times New Roman"/>
        </w:rPr>
      </w:pPr>
      <w:r w:rsidRPr="009A6EFE">
        <w:rPr>
          <w:rFonts w:ascii="Times New Roman" w:hAnsi="Times New Roman"/>
        </w:rPr>
        <w:t xml:space="preserve">л) минимальное количество </w:t>
      </w:r>
      <w:proofErr w:type="spellStart"/>
      <w:r w:rsidRPr="009A6EFE">
        <w:rPr>
          <w:rFonts w:ascii="Times New Roman" w:hAnsi="Times New Roman"/>
        </w:rPr>
        <w:t>машино-мест</w:t>
      </w:r>
      <w:proofErr w:type="spellEnd"/>
      <w:r w:rsidRPr="009A6EFE">
        <w:rPr>
          <w:rFonts w:ascii="Times New Roman" w:hAnsi="Times New Roman"/>
        </w:rPr>
        <w:t xml:space="preserve"> для хранения индивидуального автотранспорта на территории земельных участков - в соответствии с часть 8 статьи 28; </w:t>
      </w:r>
    </w:p>
    <w:p w:rsidR="004433A0" w:rsidRPr="009A6EFE" w:rsidRDefault="004433A0" w:rsidP="004433A0">
      <w:pPr>
        <w:numPr>
          <w:ilvl w:val="0"/>
          <w:numId w:val="4"/>
        </w:numPr>
        <w:suppressAutoHyphens/>
        <w:ind w:left="0" w:firstLine="0"/>
        <w:jc w:val="both"/>
        <w:rPr>
          <w:rFonts w:ascii="Times New Roman" w:hAnsi="Times New Roman"/>
          <w:color w:val="000000"/>
        </w:rPr>
      </w:pPr>
      <w:r w:rsidRPr="009A6EFE">
        <w:rPr>
          <w:rFonts w:ascii="Times New Roman" w:hAnsi="Times New Roman"/>
          <w:color w:val="000000"/>
        </w:rPr>
        <w:t>м) максимальный процент застройки в границах земельного участка –</w:t>
      </w:r>
      <w:r w:rsidRPr="009A6EFE">
        <w:rPr>
          <w:rFonts w:ascii="Times New Roman" w:hAnsi="Times New Roman"/>
          <w:color w:val="0000FF"/>
        </w:rPr>
        <w:t xml:space="preserve"> </w:t>
      </w:r>
      <w:r w:rsidRPr="009A6EFE">
        <w:rPr>
          <w:rFonts w:ascii="Times New Roman" w:hAnsi="Times New Roman"/>
          <w:color w:val="000000"/>
        </w:rPr>
        <w:t>50%.</w:t>
      </w:r>
    </w:p>
    <w:p w:rsidR="004433A0" w:rsidRPr="009A6EFE" w:rsidRDefault="004433A0" w:rsidP="004433A0">
      <w:pPr>
        <w:rPr>
          <w:rFonts w:ascii="Times New Roman" w:hAnsi="Times New Roman"/>
        </w:rPr>
      </w:pPr>
    </w:p>
    <w:p w:rsidR="004433A0" w:rsidRPr="009A6EFE" w:rsidRDefault="004433A0" w:rsidP="004433A0">
      <w:pPr>
        <w:pStyle w:val="af0"/>
        <w:tabs>
          <w:tab w:val="clear" w:pos="4677"/>
          <w:tab w:val="clear" w:pos="9355"/>
        </w:tabs>
        <w:rPr>
          <w:b/>
        </w:rPr>
      </w:pPr>
      <w:r w:rsidRPr="009A6EFE">
        <w:rPr>
          <w:b/>
        </w:rPr>
        <w:t>2. Зона объектов сельскохозяйственного назначения  (СХ 2)</w:t>
      </w:r>
    </w:p>
    <w:p w:rsidR="004433A0" w:rsidRPr="009A6EFE" w:rsidRDefault="004433A0" w:rsidP="004433A0">
      <w:pPr>
        <w:pStyle w:val="af0"/>
        <w:tabs>
          <w:tab w:val="clear" w:pos="4677"/>
          <w:tab w:val="clear" w:pos="9355"/>
        </w:tabs>
        <w:jc w:val="both"/>
      </w:pPr>
      <w:r w:rsidRPr="009A6EFE">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4433A0" w:rsidRPr="009A6EFE" w:rsidRDefault="004433A0" w:rsidP="004433A0">
      <w:pPr>
        <w:jc w:val="both"/>
        <w:rPr>
          <w:rFonts w:ascii="Times New Roman" w:hAnsi="Times New Roman"/>
        </w:rPr>
      </w:pPr>
      <w:r w:rsidRPr="009A6EFE">
        <w:rPr>
          <w:rFonts w:ascii="Times New Roman" w:hAnsi="Times New Roman"/>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lang w:val="en-US"/>
              </w:rPr>
            </w:pPr>
            <w:r w:rsidRPr="009A6EFE">
              <w:rPr>
                <w:rFonts w:ascii="Times New Roman" w:hAnsi="Times New Roman"/>
                <w:lang w:val="en-US"/>
              </w:rPr>
              <w:t>№</w:t>
            </w:r>
          </w:p>
          <w:p w:rsidR="004433A0" w:rsidRPr="009A6EFE" w:rsidRDefault="004433A0" w:rsidP="004433A0">
            <w:pPr>
              <w:keepLines/>
              <w:rPr>
                <w:rFonts w:ascii="Times New Roman" w:hAnsi="Times New Roman"/>
              </w:rPr>
            </w:pPr>
            <w:proofErr w:type="spellStart"/>
            <w:r w:rsidRPr="009A6EFE">
              <w:rPr>
                <w:rFonts w:ascii="Times New Roman" w:hAnsi="Times New Roman"/>
              </w:rPr>
              <w:t>п</w:t>
            </w:r>
            <w:proofErr w:type="spellEnd"/>
            <w:r w:rsidRPr="009A6EFE">
              <w:rPr>
                <w:rFonts w:ascii="Times New Roman" w:hAnsi="Times New Roman"/>
              </w:rPr>
              <w:t>/</w:t>
            </w:r>
            <w:proofErr w:type="spellStart"/>
            <w:r w:rsidRPr="009A6EFE">
              <w:rPr>
                <w:rFonts w:ascii="Times New Roman" w:hAnsi="Times New Roman"/>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rPr>
            </w:pPr>
            <w:r w:rsidRPr="009A6EFE">
              <w:rPr>
                <w:rFonts w:ascii="Times New Roman" w:hAnsi="Times New Roman"/>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 xml:space="preserve">Основные виды разрешенного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rPr>
            </w:pPr>
            <w:r w:rsidRPr="009A6EFE">
              <w:rPr>
                <w:rFonts w:ascii="Times New Roman" w:hAnsi="Times New Roman"/>
                <w:color w:val="000000"/>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2</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rPr>
            </w:pPr>
            <w:r w:rsidRPr="009A6EFE">
              <w:rPr>
                <w:rFonts w:ascii="Times New Roman" w:hAnsi="Times New Roman"/>
                <w:color w:val="000000"/>
              </w:rPr>
              <w:t>Для животноводства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ветеринарных лечебниц и станций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lastRenderedPageBreak/>
              <w:t>4</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color w:val="000000"/>
              </w:rPr>
              <w:t>Для размещения складских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3</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rPr>
            </w:pPr>
            <w:r w:rsidRPr="009A6EFE">
              <w:rPr>
                <w:rFonts w:ascii="Times New Roman" w:hAnsi="Times New Roman"/>
                <w:color w:val="000000"/>
              </w:rPr>
              <w:t>Для размещения зеленых насаждений санитарно-защитных зон</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Условно разрешенные виды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общественного питания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2</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4</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rPr>
            </w:pPr>
            <w:r w:rsidRPr="009A6EFE">
              <w:rPr>
                <w:rFonts w:ascii="Times New Roman" w:hAnsi="Times New Roman"/>
                <w:color w:val="000000"/>
              </w:rPr>
              <w:t>Для размещения объектов связи и телекоммуникаций</w:t>
            </w:r>
          </w:p>
        </w:tc>
      </w:tr>
    </w:tbl>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rPr>
      </w:pPr>
      <w:r w:rsidRPr="009A6EFE">
        <w:rPr>
          <w:rFonts w:ascii="Times New Roman" w:hAnsi="Times New Roman"/>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rPr>
          <w:t>600 кв.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б)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rPr>
      </w:pPr>
      <w:r w:rsidRPr="009A6EFE">
        <w:rPr>
          <w:rFonts w:ascii="Times New Roman" w:hAnsi="Times New Roman"/>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w:t>
      </w:r>
    </w:p>
    <w:p w:rsidR="004433A0" w:rsidRPr="009A6EFE" w:rsidRDefault="004433A0" w:rsidP="004433A0">
      <w:pPr>
        <w:jc w:val="both"/>
        <w:rPr>
          <w:rFonts w:ascii="Times New Roman" w:hAnsi="Times New Roman"/>
          <w:color w:val="000000"/>
        </w:rPr>
      </w:pPr>
      <w:r w:rsidRPr="009A6EFE">
        <w:rPr>
          <w:rFonts w:ascii="Times New Roman" w:hAnsi="Times New Roman"/>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rPr>
        <w:t>статьи 28;</w:t>
      </w:r>
    </w:p>
    <w:p w:rsidR="004433A0" w:rsidRPr="009A6EFE" w:rsidRDefault="004433A0" w:rsidP="004433A0">
      <w:pPr>
        <w:pStyle w:val="af0"/>
        <w:tabs>
          <w:tab w:val="clear" w:pos="4677"/>
          <w:tab w:val="clear" w:pos="9355"/>
        </w:tabs>
        <w:jc w:val="both"/>
      </w:pPr>
      <w:proofErr w:type="spellStart"/>
      <w:r w:rsidRPr="009A6EFE">
        <w:t>д</w:t>
      </w:r>
      <w:proofErr w:type="spellEnd"/>
      <w:r w:rsidRPr="009A6EFE">
        <w:t>) максимальный процент застройки в границах земельного участка – 80%.</w:t>
      </w:r>
    </w:p>
    <w:p w:rsidR="004433A0" w:rsidRPr="009A6EFE" w:rsidRDefault="004433A0" w:rsidP="004433A0">
      <w:pPr>
        <w:pStyle w:val="af0"/>
        <w:tabs>
          <w:tab w:val="clear" w:pos="4677"/>
          <w:tab w:val="clear" w:pos="9355"/>
        </w:tabs>
        <w:jc w:val="both"/>
      </w:pPr>
    </w:p>
    <w:p w:rsidR="004433A0" w:rsidRPr="009A6EFE" w:rsidRDefault="004433A0" w:rsidP="004433A0">
      <w:pPr>
        <w:pStyle w:val="af0"/>
        <w:tabs>
          <w:tab w:val="clear" w:pos="4677"/>
          <w:tab w:val="clear" w:pos="9355"/>
        </w:tabs>
        <w:rPr>
          <w:b/>
        </w:rPr>
      </w:pPr>
      <w:r w:rsidRPr="009A6EFE">
        <w:rPr>
          <w:b/>
        </w:rPr>
        <w:t>3. Зона сельскохозяйственных угодий  (СХ 3)</w:t>
      </w:r>
    </w:p>
    <w:p w:rsidR="004433A0" w:rsidRPr="009A6EFE" w:rsidRDefault="004433A0" w:rsidP="004433A0">
      <w:pPr>
        <w:jc w:val="both"/>
        <w:rPr>
          <w:rFonts w:ascii="Times New Roman" w:hAnsi="Times New Roman"/>
        </w:rPr>
      </w:pPr>
      <w:r w:rsidRPr="009A6EFE">
        <w:rPr>
          <w:rFonts w:ascii="Times New Roman" w:hAnsi="Times New Roman"/>
        </w:rPr>
        <w:t xml:space="preserve">1) цели выделения зоны – сохранение и развитие сельскохозяйственных угодий  и обеспечивающих их инфраструктур, </w:t>
      </w:r>
      <w:r w:rsidRPr="009A6EFE">
        <w:rPr>
          <w:rFonts w:ascii="Times New Roman" w:hAnsi="Times New Roman"/>
          <w:iCs/>
        </w:rPr>
        <w:t xml:space="preserve">предотвращение их занятия другими видами деятельности </w:t>
      </w:r>
      <w:r w:rsidRPr="009A6EFE">
        <w:rPr>
          <w:rFonts w:ascii="Times New Roman" w:hAnsi="Times New Roman"/>
        </w:rPr>
        <w:t>до изменения вида их использования в соответствии с Генеральным планом Новобурасского муниципального образования Новобурасского муниципального района Саратовской области;</w:t>
      </w:r>
    </w:p>
    <w:p w:rsidR="004433A0" w:rsidRPr="009A6EFE" w:rsidRDefault="004433A0" w:rsidP="004433A0">
      <w:pPr>
        <w:jc w:val="both"/>
        <w:rPr>
          <w:rFonts w:ascii="Times New Roman" w:hAnsi="Times New Roman"/>
        </w:rPr>
      </w:pPr>
      <w:r w:rsidRPr="009A6EFE">
        <w:rPr>
          <w:rFonts w:ascii="Times New Roman" w:hAnsi="Times New Roman"/>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lang w:val="en-US"/>
              </w:rPr>
            </w:pPr>
            <w:r w:rsidRPr="009A6EFE">
              <w:rPr>
                <w:rFonts w:ascii="Times New Roman" w:hAnsi="Times New Roman"/>
                <w:lang w:val="en-US"/>
              </w:rPr>
              <w:t>№</w:t>
            </w:r>
          </w:p>
          <w:p w:rsidR="004433A0" w:rsidRPr="009A6EFE" w:rsidRDefault="004433A0" w:rsidP="004433A0">
            <w:pPr>
              <w:keepLines/>
              <w:rPr>
                <w:rFonts w:ascii="Times New Roman" w:hAnsi="Times New Roman"/>
              </w:rPr>
            </w:pPr>
            <w:proofErr w:type="spellStart"/>
            <w:r w:rsidRPr="009A6EFE">
              <w:rPr>
                <w:rFonts w:ascii="Times New Roman" w:hAnsi="Times New Roman"/>
              </w:rPr>
              <w:t>п</w:t>
            </w:r>
            <w:proofErr w:type="spellEnd"/>
            <w:r w:rsidRPr="009A6EFE">
              <w:rPr>
                <w:rFonts w:ascii="Times New Roman" w:hAnsi="Times New Roman"/>
              </w:rPr>
              <w:t>/</w:t>
            </w:r>
            <w:proofErr w:type="spellStart"/>
            <w:r w:rsidRPr="009A6EFE">
              <w:rPr>
                <w:rFonts w:ascii="Times New Roman" w:hAnsi="Times New Roman"/>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rPr>
            </w:pPr>
            <w:r w:rsidRPr="009A6EFE">
              <w:rPr>
                <w:rFonts w:ascii="Times New Roman" w:hAnsi="Times New Roman"/>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пашни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2</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пастбищ</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rPr>
            </w:pPr>
            <w:r w:rsidRPr="009A6EFE">
              <w:rPr>
                <w:rFonts w:ascii="Times New Roman" w:hAnsi="Times New Roman"/>
                <w:bCs/>
              </w:rPr>
              <w:t>Для садоводства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4</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rPr>
            </w:pPr>
            <w:r w:rsidRPr="009A6EFE">
              <w:rPr>
                <w:rFonts w:ascii="Times New Roman" w:hAnsi="Times New Roman"/>
                <w:bCs/>
              </w:rPr>
              <w:t>Для огородничества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Условно разрешенные виды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bCs/>
              </w:rPr>
              <w:t>Для размещения коллективных садов и огородов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2</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3</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rPr>
            </w:pPr>
            <w:r w:rsidRPr="009A6EFE">
              <w:rPr>
                <w:rFonts w:ascii="Times New Roman" w:hAnsi="Times New Roman"/>
                <w:color w:val="000000"/>
              </w:rPr>
              <w:t>Для размещения объектов связи и телекоммуникаций</w:t>
            </w:r>
          </w:p>
        </w:tc>
      </w:tr>
    </w:tbl>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rPr>
      </w:pPr>
      <w:r w:rsidRPr="009A6EFE">
        <w:rPr>
          <w:rFonts w:ascii="Times New Roman" w:hAnsi="Times New Roman"/>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rPr>
          <w:t>600 кв.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б)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rPr>
      </w:pPr>
      <w:r w:rsidRPr="009A6EFE">
        <w:rPr>
          <w:rFonts w:ascii="Times New Roman" w:hAnsi="Times New Roman"/>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w:t>
      </w:r>
    </w:p>
    <w:p w:rsidR="004433A0" w:rsidRPr="009A6EFE" w:rsidRDefault="004433A0" w:rsidP="004433A0">
      <w:pPr>
        <w:jc w:val="both"/>
        <w:rPr>
          <w:rFonts w:ascii="Times New Roman" w:hAnsi="Times New Roman"/>
          <w:color w:val="000000"/>
        </w:rPr>
      </w:pPr>
      <w:r w:rsidRPr="009A6EFE">
        <w:rPr>
          <w:rFonts w:ascii="Times New Roman" w:hAnsi="Times New Roman"/>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rPr>
        <w:t>статьи 28.</w:t>
      </w:r>
    </w:p>
    <w:p w:rsidR="004433A0" w:rsidRPr="009A6EFE" w:rsidRDefault="004433A0" w:rsidP="004433A0">
      <w:pPr>
        <w:rPr>
          <w:rFonts w:ascii="Times New Roman" w:hAnsi="Times New Roman"/>
        </w:rPr>
      </w:pPr>
    </w:p>
    <w:p w:rsidR="004433A0" w:rsidRPr="009A6EFE" w:rsidRDefault="004433A0" w:rsidP="004433A0">
      <w:pPr>
        <w:rPr>
          <w:rFonts w:ascii="Times New Roman" w:hAnsi="Times New Roman"/>
          <w:b/>
          <w:i/>
        </w:rPr>
      </w:pPr>
      <w:r w:rsidRPr="009A6EFE">
        <w:rPr>
          <w:rFonts w:ascii="Times New Roman" w:hAnsi="Times New Roman"/>
          <w:b/>
          <w:i/>
        </w:rPr>
        <w:t>Статья 36.  Зоны специального назначения  (С)</w:t>
      </w:r>
    </w:p>
    <w:p w:rsidR="004433A0" w:rsidRPr="009A6EFE" w:rsidRDefault="004433A0" w:rsidP="004433A0">
      <w:pPr>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lastRenderedPageBreak/>
        <w:t>Цель выделения – зоны специального назначения выделены для обеспечения правовых условий деятельности  объектов, размещение которых недопустимо на территории других зон, в соответствии с типами объектов, указанными в наименованиях зон.</w:t>
      </w:r>
    </w:p>
    <w:p w:rsidR="004433A0" w:rsidRPr="009A6EFE" w:rsidRDefault="004433A0" w:rsidP="004433A0">
      <w:pPr>
        <w:rPr>
          <w:rFonts w:ascii="Times New Roman" w:hAnsi="Times New Roman"/>
          <w:b/>
        </w:rPr>
      </w:pPr>
      <w:r w:rsidRPr="009A6EFE">
        <w:rPr>
          <w:rFonts w:ascii="Times New Roman" w:hAnsi="Times New Roman"/>
          <w:b/>
        </w:rPr>
        <w:t xml:space="preserve">1. Зона кладбищ  (С 1) </w:t>
      </w:r>
    </w:p>
    <w:p w:rsidR="004433A0" w:rsidRPr="009A6EFE" w:rsidRDefault="004433A0" w:rsidP="004433A0">
      <w:pPr>
        <w:rPr>
          <w:rFonts w:ascii="Times New Roman" w:hAnsi="Times New Roman"/>
        </w:rPr>
      </w:pPr>
      <w:r w:rsidRPr="009A6EFE">
        <w:rPr>
          <w:rFonts w:ascii="Times New Roman" w:hAnsi="Times New Roman"/>
        </w:rPr>
        <w:t>1)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rPr>
          <w:rFonts w:ascii="Times New Roman" w:hAnsi="Times New Roman"/>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9A6EFE"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lang w:val="en-US"/>
              </w:rPr>
            </w:pPr>
            <w:r w:rsidRPr="009A6EFE">
              <w:rPr>
                <w:rFonts w:ascii="Times New Roman" w:hAnsi="Times New Roman"/>
                <w:lang w:val="en-US"/>
              </w:rPr>
              <w:t>№</w:t>
            </w:r>
          </w:p>
          <w:p w:rsidR="004433A0" w:rsidRPr="009A6EFE" w:rsidRDefault="004433A0" w:rsidP="004433A0">
            <w:pPr>
              <w:keepLines/>
              <w:rPr>
                <w:rFonts w:ascii="Times New Roman" w:hAnsi="Times New Roman"/>
              </w:rPr>
            </w:pPr>
            <w:proofErr w:type="spellStart"/>
            <w:r w:rsidRPr="009A6EFE">
              <w:rPr>
                <w:rFonts w:ascii="Times New Roman" w:hAnsi="Times New Roman"/>
              </w:rPr>
              <w:t>п</w:t>
            </w:r>
            <w:proofErr w:type="spellEnd"/>
            <w:r w:rsidRPr="009A6EFE">
              <w:rPr>
                <w:rFonts w:ascii="Times New Roman" w:hAnsi="Times New Roman"/>
              </w:rPr>
              <w:t>/</w:t>
            </w:r>
            <w:proofErr w:type="spellStart"/>
            <w:r w:rsidRPr="009A6EFE">
              <w:rPr>
                <w:rFonts w:ascii="Times New Roman" w:hAnsi="Times New Roman"/>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rPr>
            </w:pPr>
            <w:r w:rsidRPr="009A6EFE">
              <w:rPr>
                <w:rFonts w:ascii="Times New Roman" w:hAnsi="Times New Roman"/>
              </w:rPr>
              <w:t>Наименование вида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 xml:space="preserve">Основные виды разрешенного использования </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кладбищ</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Условно разрешенные виды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религиозных объектов</w:t>
            </w:r>
          </w:p>
        </w:tc>
      </w:tr>
    </w:tbl>
    <w:p w:rsidR="004433A0" w:rsidRPr="009A6EFE" w:rsidRDefault="004433A0" w:rsidP="004433A0">
      <w:pPr>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 xml:space="preserve">2)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rPr>
      </w:pPr>
      <w:r w:rsidRPr="009A6EFE">
        <w:rPr>
          <w:rFonts w:ascii="Times New Roman" w:hAnsi="Times New Roman"/>
        </w:rPr>
        <w:t xml:space="preserve">а) минимальная площадь земельного участка — </w:t>
      </w:r>
      <w:smartTag w:uri="urn:schemas-microsoft-com:office:smarttags" w:element="metricconverter">
        <w:smartTagPr>
          <w:attr w:name="ProductID" w:val="2000 кв. метров"/>
        </w:smartTagPr>
        <w:r w:rsidRPr="009A6EFE">
          <w:rPr>
            <w:rFonts w:ascii="Times New Roman" w:hAnsi="Times New Roman"/>
          </w:rPr>
          <w:t>2000 кв.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 xml:space="preserve">б) максимальная площадь земельного участка — </w:t>
      </w:r>
      <w:smartTag w:uri="urn:schemas-microsoft-com:office:smarttags" w:element="metricconverter">
        <w:smartTagPr>
          <w:attr w:name="ProductID" w:val="10000 кв. метров"/>
        </w:smartTagPr>
        <w:r w:rsidRPr="009A6EFE">
          <w:rPr>
            <w:rFonts w:ascii="Times New Roman" w:hAnsi="Times New Roman"/>
          </w:rPr>
          <w:t>10000 кв.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в)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rPr>
      </w:pPr>
      <w:r w:rsidRPr="009A6EFE">
        <w:rPr>
          <w:rFonts w:ascii="Times New Roman" w:hAnsi="Times New Roman"/>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 xml:space="preserve">; </w:t>
      </w:r>
    </w:p>
    <w:p w:rsidR="004433A0" w:rsidRPr="009A6EFE" w:rsidRDefault="004433A0" w:rsidP="004433A0">
      <w:pPr>
        <w:jc w:val="both"/>
        <w:rPr>
          <w:rFonts w:ascii="Times New Roman" w:hAnsi="Times New Roman"/>
          <w:color w:val="000000"/>
        </w:rPr>
      </w:pPr>
      <w:proofErr w:type="spellStart"/>
      <w:r w:rsidRPr="009A6EFE">
        <w:rPr>
          <w:rFonts w:ascii="Times New Roman" w:hAnsi="Times New Roman"/>
        </w:rPr>
        <w:t>д</w:t>
      </w:r>
      <w:proofErr w:type="spellEnd"/>
      <w:r w:rsidRPr="009A6EFE">
        <w:rPr>
          <w:rFonts w:ascii="Times New Roman" w:hAnsi="Times New Roman"/>
        </w:rPr>
        <w:t xml:space="preserve">) минимальные размеры озелененной территории земельных участков - в соответствии с частью 4 </w:t>
      </w:r>
      <w:r w:rsidRPr="009A6EFE">
        <w:rPr>
          <w:rFonts w:ascii="Times New Roman" w:hAnsi="Times New Roman"/>
          <w:color w:val="000000"/>
        </w:rPr>
        <w:t>статьи 28;</w:t>
      </w:r>
    </w:p>
    <w:p w:rsidR="004433A0" w:rsidRPr="009A6EFE" w:rsidRDefault="004433A0" w:rsidP="004433A0">
      <w:pPr>
        <w:jc w:val="both"/>
        <w:rPr>
          <w:rFonts w:ascii="Times New Roman" w:hAnsi="Times New Roman"/>
          <w:color w:val="000000"/>
        </w:rPr>
      </w:pPr>
      <w:r w:rsidRPr="009A6EFE">
        <w:rPr>
          <w:rFonts w:ascii="Times New Roman" w:hAnsi="Times New Roman"/>
        </w:rPr>
        <w:t xml:space="preserve">е) минимальное количество </w:t>
      </w:r>
      <w:proofErr w:type="spellStart"/>
      <w:r w:rsidRPr="009A6EFE">
        <w:rPr>
          <w:rFonts w:ascii="Times New Roman" w:hAnsi="Times New Roman"/>
        </w:rPr>
        <w:t>машино-мест</w:t>
      </w:r>
      <w:proofErr w:type="spellEnd"/>
      <w:r w:rsidRPr="009A6EFE">
        <w:rPr>
          <w:rFonts w:ascii="Times New Roman" w:hAnsi="Times New Roman"/>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rPr>
        <w:t>статьи 28;</w:t>
      </w:r>
    </w:p>
    <w:p w:rsidR="004433A0" w:rsidRPr="009A6EFE" w:rsidRDefault="004433A0" w:rsidP="004433A0">
      <w:pPr>
        <w:jc w:val="both"/>
        <w:rPr>
          <w:rFonts w:ascii="Times New Roman" w:hAnsi="Times New Roman"/>
        </w:rPr>
      </w:pPr>
      <w:r w:rsidRPr="009A6EFE">
        <w:rPr>
          <w:rFonts w:ascii="Times New Roman" w:hAnsi="Times New Roman"/>
        </w:rPr>
        <w:t>ж) максимальный процент застройки в границах земельного участка – 2 %.</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b/>
        </w:rPr>
      </w:pPr>
      <w:r w:rsidRPr="009A6EFE">
        <w:rPr>
          <w:rFonts w:ascii="Times New Roman" w:hAnsi="Times New Roman"/>
          <w:b/>
        </w:rPr>
        <w:t>2. Зона режимных объектов  (С 2)</w:t>
      </w:r>
    </w:p>
    <w:p w:rsidR="004433A0" w:rsidRPr="009A6EFE" w:rsidRDefault="004433A0" w:rsidP="004433A0">
      <w:pPr>
        <w:rPr>
          <w:rFonts w:ascii="Times New Roman" w:hAnsi="Times New Roman"/>
        </w:rPr>
      </w:pPr>
      <w:r w:rsidRPr="009A6EFE">
        <w:rPr>
          <w:rFonts w:ascii="Times New Roman" w:hAnsi="Times New Roman"/>
        </w:rPr>
        <w:t>1)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rPr>
          <w:rFonts w:ascii="Times New Roman" w:hAnsi="Times New Roman"/>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9A6EFE"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lang w:val="en-US"/>
              </w:rPr>
            </w:pPr>
            <w:r w:rsidRPr="009A6EFE">
              <w:rPr>
                <w:rFonts w:ascii="Times New Roman" w:hAnsi="Times New Roman"/>
                <w:lang w:val="en-US"/>
              </w:rPr>
              <w:t>№</w:t>
            </w:r>
          </w:p>
          <w:p w:rsidR="004433A0" w:rsidRPr="009A6EFE" w:rsidRDefault="004433A0" w:rsidP="004433A0">
            <w:pPr>
              <w:keepLines/>
              <w:rPr>
                <w:rFonts w:ascii="Times New Roman" w:hAnsi="Times New Roman"/>
              </w:rPr>
            </w:pPr>
            <w:proofErr w:type="spellStart"/>
            <w:r w:rsidRPr="009A6EFE">
              <w:rPr>
                <w:rFonts w:ascii="Times New Roman" w:hAnsi="Times New Roman"/>
              </w:rPr>
              <w:t>п</w:t>
            </w:r>
            <w:proofErr w:type="spellEnd"/>
            <w:r w:rsidRPr="009A6EFE">
              <w:rPr>
                <w:rFonts w:ascii="Times New Roman" w:hAnsi="Times New Roman"/>
              </w:rPr>
              <w:t>/</w:t>
            </w:r>
            <w:proofErr w:type="spellStart"/>
            <w:r w:rsidRPr="009A6EFE">
              <w:rPr>
                <w:rFonts w:ascii="Times New Roman" w:hAnsi="Times New Roman"/>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rPr>
            </w:pPr>
            <w:r w:rsidRPr="009A6EFE">
              <w:rPr>
                <w:rFonts w:ascii="Times New Roman" w:hAnsi="Times New Roman"/>
              </w:rPr>
              <w:t>Наименование вида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 xml:space="preserve">Основные виды разрешенного использования </w:t>
            </w:r>
          </w:p>
        </w:tc>
      </w:tr>
      <w:tr w:rsidR="004433A0" w:rsidRPr="009A6EFE" w:rsidTr="004433A0">
        <w:trPr>
          <w:trHeight w:val="322"/>
        </w:trPr>
        <w:tc>
          <w:tcPr>
            <w:tcW w:w="851"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51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режимных объектов</w:t>
            </w:r>
          </w:p>
        </w:tc>
      </w:tr>
    </w:tbl>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 xml:space="preserve">2)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rPr>
      </w:pPr>
      <w:r w:rsidRPr="009A6EFE">
        <w:rPr>
          <w:rFonts w:ascii="Times New Roman" w:hAnsi="Times New Roman"/>
        </w:rPr>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rPr>
      </w:pPr>
      <w:r w:rsidRPr="009A6EFE">
        <w:rPr>
          <w:rFonts w:ascii="Times New Roman" w:hAnsi="Times New Roman"/>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 xml:space="preserve">; </w:t>
      </w:r>
    </w:p>
    <w:p w:rsidR="004433A0" w:rsidRPr="009A6EFE" w:rsidRDefault="004433A0" w:rsidP="004433A0">
      <w:pPr>
        <w:jc w:val="both"/>
        <w:rPr>
          <w:rFonts w:ascii="Times New Roman" w:hAnsi="Times New Roman"/>
          <w:color w:val="000000"/>
        </w:rPr>
      </w:pPr>
      <w:proofErr w:type="spellStart"/>
      <w:r w:rsidRPr="009A6EFE">
        <w:rPr>
          <w:rFonts w:ascii="Times New Roman" w:hAnsi="Times New Roman"/>
        </w:rPr>
        <w:t>д</w:t>
      </w:r>
      <w:proofErr w:type="spellEnd"/>
      <w:r w:rsidRPr="009A6EFE">
        <w:rPr>
          <w:rFonts w:ascii="Times New Roman" w:hAnsi="Times New Roman"/>
        </w:rPr>
        <w:t xml:space="preserve">) минимальные размеры озелененной территории земельных участков - в соответствии с частью 4 </w:t>
      </w:r>
      <w:r w:rsidRPr="009A6EFE">
        <w:rPr>
          <w:rFonts w:ascii="Times New Roman" w:hAnsi="Times New Roman"/>
          <w:color w:val="000000"/>
        </w:rPr>
        <w:t>статьи 28;</w:t>
      </w:r>
    </w:p>
    <w:p w:rsidR="004433A0" w:rsidRPr="009A6EFE" w:rsidRDefault="004433A0" w:rsidP="004433A0">
      <w:pPr>
        <w:rPr>
          <w:rFonts w:ascii="Times New Roman" w:hAnsi="Times New Roman"/>
        </w:rPr>
      </w:pPr>
    </w:p>
    <w:p w:rsidR="004433A0" w:rsidRPr="009A6EFE" w:rsidRDefault="004433A0" w:rsidP="004433A0">
      <w:pPr>
        <w:keepNext/>
        <w:rPr>
          <w:rFonts w:ascii="Times New Roman" w:hAnsi="Times New Roman"/>
          <w:b/>
        </w:rPr>
      </w:pPr>
      <w:r w:rsidRPr="009A6EFE">
        <w:rPr>
          <w:rFonts w:ascii="Times New Roman" w:hAnsi="Times New Roman"/>
          <w:b/>
        </w:rPr>
        <w:t>3. Зона озелененных территорий специального назначения  (С 3)</w:t>
      </w:r>
    </w:p>
    <w:p w:rsidR="004433A0" w:rsidRPr="009A6EFE" w:rsidRDefault="004433A0" w:rsidP="004433A0">
      <w:pPr>
        <w:jc w:val="both"/>
        <w:rPr>
          <w:rFonts w:ascii="Times New Roman" w:hAnsi="Times New Roman"/>
        </w:rPr>
      </w:pPr>
      <w:r w:rsidRPr="009A6EFE">
        <w:rPr>
          <w:rFonts w:ascii="Times New Roman" w:hAnsi="Times New Roman"/>
        </w:rPr>
        <w:t xml:space="preserve">1) цель выделения зоны – сохранение и развитие зеленых насаждений санитарно-защитных и </w:t>
      </w:r>
      <w:proofErr w:type="spellStart"/>
      <w:r w:rsidRPr="009A6EFE">
        <w:rPr>
          <w:rFonts w:ascii="Times New Roman" w:hAnsi="Times New Roman"/>
        </w:rPr>
        <w:t>водоохранных</w:t>
      </w:r>
      <w:proofErr w:type="spellEnd"/>
      <w:r w:rsidRPr="009A6EFE">
        <w:rPr>
          <w:rFonts w:ascii="Times New Roman" w:hAnsi="Times New Roman"/>
        </w:rPr>
        <w:t xml:space="preserve"> зон и других зеленых насаждений на земельных участках, расположенных за пределами жилых, общественно-деловых и рекреационных зон;</w:t>
      </w:r>
    </w:p>
    <w:p w:rsidR="004433A0" w:rsidRPr="009A6EFE" w:rsidRDefault="004433A0" w:rsidP="004433A0">
      <w:pPr>
        <w:jc w:val="both"/>
        <w:rPr>
          <w:rFonts w:ascii="Times New Roman" w:hAnsi="Times New Roman"/>
        </w:rPr>
      </w:pPr>
      <w:r w:rsidRPr="009A6EFE">
        <w:rPr>
          <w:rFonts w:ascii="Times New Roman" w:hAnsi="Times New Roman"/>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lang w:val="en-US"/>
              </w:rPr>
            </w:pPr>
            <w:r w:rsidRPr="009A6EFE">
              <w:rPr>
                <w:rFonts w:ascii="Times New Roman" w:hAnsi="Times New Roman"/>
                <w:lang w:val="en-US"/>
              </w:rPr>
              <w:t>№</w:t>
            </w:r>
          </w:p>
          <w:p w:rsidR="004433A0" w:rsidRPr="009A6EFE" w:rsidRDefault="004433A0" w:rsidP="004433A0">
            <w:pPr>
              <w:keepLines/>
              <w:rPr>
                <w:rFonts w:ascii="Times New Roman" w:hAnsi="Times New Roman"/>
              </w:rPr>
            </w:pPr>
            <w:proofErr w:type="spellStart"/>
            <w:r w:rsidRPr="009A6EFE">
              <w:rPr>
                <w:rFonts w:ascii="Times New Roman" w:hAnsi="Times New Roman"/>
              </w:rPr>
              <w:t>п</w:t>
            </w:r>
            <w:proofErr w:type="spellEnd"/>
            <w:r w:rsidRPr="009A6EFE">
              <w:rPr>
                <w:rFonts w:ascii="Times New Roman" w:hAnsi="Times New Roman"/>
              </w:rPr>
              <w:t>/</w:t>
            </w:r>
            <w:proofErr w:type="spellStart"/>
            <w:r w:rsidRPr="009A6EFE">
              <w:rPr>
                <w:rFonts w:ascii="Times New Roman" w:hAnsi="Times New Roman"/>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rPr>
            </w:pPr>
            <w:r w:rsidRPr="009A6EFE">
              <w:rPr>
                <w:rFonts w:ascii="Times New Roman" w:hAnsi="Times New Roman"/>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зеленых насаждений санитарно-защитных зон</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2</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 xml:space="preserve">Для размещения зеленых насаждений </w:t>
            </w:r>
            <w:proofErr w:type="spellStart"/>
            <w:r w:rsidRPr="009A6EFE">
              <w:rPr>
                <w:rFonts w:ascii="Times New Roman" w:hAnsi="Times New Roman"/>
                <w:color w:val="000000"/>
              </w:rPr>
              <w:t>водоохранных</w:t>
            </w:r>
            <w:proofErr w:type="spellEnd"/>
            <w:r w:rsidRPr="009A6EFE">
              <w:rPr>
                <w:rFonts w:ascii="Times New Roman" w:hAnsi="Times New Roman"/>
                <w:color w:val="000000"/>
              </w:rPr>
              <w:t xml:space="preserve"> зон</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 xml:space="preserve">Для размещения зеленых насаждений вдоль автомобильных и железных дорог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религиозных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color w:val="000000"/>
              </w:rPr>
              <w:t>Для размещения складских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rPr>
            </w:pPr>
            <w:r w:rsidRPr="009A6EFE">
              <w:rPr>
                <w:rFonts w:ascii="Times New Roman" w:hAnsi="Times New Roman"/>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rPr>
            </w:pPr>
            <w:r w:rsidRPr="009A6EFE">
              <w:rPr>
                <w:rFonts w:ascii="Times New Roman" w:hAnsi="Times New Roman"/>
              </w:rPr>
              <w:t>Для размещения стоянок с гаражами боксового типа.</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5</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объектов трубопроводного транспорта</w:t>
            </w:r>
          </w:p>
        </w:tc>
      </w:tr>
    </w:tbl>
    <w:p w:rsidR="004433A0" w:rsidRPr="009A6EFE" w:rsidRDefault="004433A0" w:rsidP="004433A0">
      <w:pPr>
        <w:widowControl w:val="0"/>
        <w:autoSpaceDE w:val="0"/>
        <w:jc w:val="both"/>
        <w:rPr>
          <w:rFonts w:ascii="Times New Roman" w:hAnsi="Times New Roman"/>
          <w:color w:val="000000"/>
        </w:rPr>
      </w:pPr>
      <w:r w:rsidRPr="009A6EFE">
        <w:rPr>
          <w:rFonts w:ascii="Times New Roman" w:hAnsi="Times New Roman"/>
          <w:color w:val="000000"/>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9A6EFE" w:rsidRDefault="004433A0" w:rsidP="004433A0">
      <w:pPr>
        <w:jc w:val="both"/>
        <w:rPr>
          <w:rFonts w:ascii="Times New Roman" w:hAnsi="Times New Roman"/>
        </w:rPr>
      </w:pPr>
      <w:r w:rsidRPr="009A6EFE">
        <w:rPr>
          <w:rFonts w:ascii="Times New Roman" w:hAnsi="Times New Roman"/>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rPr>
      </w:pPr>
      <w:r w:rsidRPr="009A6EFE">
        <w:rPr>
          <w:rFonts w:ascii="Times New Roman" w:hAnsi="Times New Roman"/>
        </w:rPr>
        <w:t>а) максимальная высота объектов капитального строительства, реконструкции – не ограничена;</w:t>
      </w:r>
    </w:p>
    <w:p w:rsidR="004433A0" w:rsidRPr="009A6EFE" w:rsidRDefault="004433A0" w:rsidP="004433A0">
      <w:pPr>
        <w:pStyle w:val="WW-"/>
        <w:spacing w:before="0" w:after="0"/>
        <w:rPr>
          <w:szCs w:val="24"/>
        </w:rPr>
      </w:pPr>
      <w:r w:rsidRPr="009A6EFE">
        <w:rPr>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szCs w:val="24"/>
          </w:rPr>
          <w:t>3 метра</w:t>
        </w:r>
      </w:smartTag>
      <w:r w:rsidRPr="009A6EFE">
        <w:rPr>
          <w:szCs w:val="24"/>
        </w:rPr>
        <w:t>;</w:t>
      </w:r>
    </w:p>
    <w:p w:rsidR="004433A0" w:rsidRPr="009A6EFE" w:rsidRDefault="004433A0" w:rsidP="004433A0">
      <w:pPr>
        <w:tabs>
          <w:tab w:val="left" w:pos="1950"/>
        </w:tabs>
        <w:jc w:val="both"/>
        <w:rPr>
          <w:rFonts w:ascii="Times New Roman" w:hAnsi="Times New Roman"/>
        </w:rPr>
      </w:pPr>
      <w:r w:rsidRPr="009A6EFE">
        <w:rPr>
          <w:rFonts w:ascii="Times New Roman" w:hAnsi="Times New Roman"/>
        </w:rPr>
        <w:t>в) минимальные размеры озелененной территории земельных участков в соответствии с частью 4 статьи 28;</w:t>
      </w:r>
    </w:p>
    <w:p w:rsidR="004433A0" w:rsidRPr="009A6EFE" w:rsidRDefault="004433A0" w:rsidP="004433A0">
      <w:pPr>
        <w:tabs>
          <w:tab w:val="left" w:pos="1950"/>
        </w:tabs>
        <w:jc w:val="both"/>
        <w:rPr>
          <w:rFonts w:ascii="Times New Roman" w:hAnsi="Times New Roman"/>
        </w:rPr>
      </w:pPr>
      <w:r w:rsidRPr="009A6EFE">
        <w:rPr>
          <w:rFonts w:ascii="Times New Roman" w:hAnsi="Times New Roman"/>
        </w:rPr>
        <w:t xml:space="preserve">г) минимальное количество </w:t>
      </w:r>
      <w:proofErr w:type="spellStart"/>
      <w:r w:rsidRPr="009A6EFE">
        <w:rPr>
          <w:rFonts w:ascii="Times New Roman" w:hAnsi="Times New Roman"/>
        </w:rPr>
        <w:t>машино-мест</w:t>
      </w:r>
      <w:proofErr w:type="spellEnd"/>
      <w:r w:rsidRPr="009A6EFE">
        <w:rPr>
          <w:rFonts w:ascii="Times New Roman" w:hAnsi="Times New Roman"/>
        </w:rPr>
        <w:t xml:space="preserve"> для хранения индивидуального автотранспорта на территории земельных участков - в соответствии с частью 8 статьи 28.</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3-016"/>
        <w:spacing w:before="0"/>
        <w:ind w:firstLine="0"/>
        <w:jc w:val="center"/>
        <w:rPr>
          <w:sz w:val="24"/>
        </w:rPr>
      </w:pPr>
      <w:r w:rsidRPr="009A6EFE">
        <w:rPr>
          <w:sz w:val="24"/>
        </w:rPr>
        <w:t>Глава 8. Градостроительные регламенты в части ограничений использования земельных участков и объектов капитального строительства</w:t>
      </w:r>
    </w:p>
    <w:p w:rsidR="004433A0" w:rsidRPr="009A6EFE" w:rsidRDefault="004433A0" w:rsidP="004433A0">
      <w:pPr>
        <w:pStyle w:val="3-016"/>
        <w:spacing w:before="0"/>
        <w:ind w:firstLine="0"/>
        <w:jc w:val="center"/>
        <w:rPr>
          <w:sz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37. Зоны</w:t>
      </w:r>
      <w:r w:rsidRPr="009A6EFE">
        <w:rPr>
          <w:rFonts w:ascii="Times New Roman" w:hAnsi="Times New Roman" w:cs="Times New Roman"/>
          <w:i/>
          <w:iCs/>
          <w:sz w:val="24"/>
          <w:szCs w:val="24"/>
        </w:rPr>
        <w:t xml:space="preserve"> </w:t>
      </w:r>
      <w:r w:rsidRPr="009A6EFE">
        <w:rPr>
          <w:rFonts w:ascii="Times New Roman" w:hAnsi="Times New Roman" w:cs="Times New Roman"/>
          <w:b/>
          <w:i/>
          <w:iCs/>
          <w:sz w:val="24"/>
          <w:szCs w:val="24"/>
        </w:rPr>
        <w:t>с особыми условиями использования территорий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Ограничения использования земельных участков и объектов капитального строительства, устанавливаемые на территории населенного пункта: р.п. Новые Бурасы Новобурасского муниципального образования 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Виды, состав и коды зон с особыми условиями использования территорий приведены в таблице 4.</w:t>
      </w:r>
    </w:p>
    <w:p w:rsidR="004433A0" w:rsidRPr="009A6EFE" w:rsidRDefault="004433A0" w:rsidP="004433A0">
      <w:pPr>
        <w:pStyle w:val="ConsPlusNormal"/>
        <w:widowControl/>
        <w:jc w:val="right"/>
        <w:rPr>
          <w:rFonts w:ascii="Times New Roman" w:hAnsi="Times New Roman" w:cs="Times New Roman"/>
          <w:sz w:val="24"/>
          <w:szCs w:val="24"/>
        </w:rPr>
      </w:pPr>
      <w:r w:rsidRPr="009A6EFE">
        <w:rPr>
          <w:rFonts w:ascii="Times New Roman" w:hAnsi="Times New Roman" w:cs="Times New Roman"/>
          <w:sz w:val="24"/>
          <w:szCs w:val="24"/>
        </w:rPr>
        <w:t>Таблица 4</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9A6EFE"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9A6EFE" w:rsidRDefault="004433A0" w:rsidP="004433A0">
            <w:pPr>
              <w:pStyle w:val="af2"/>
              <w:snapToGrid w:val="0"/>
              <w:jc w:val="center"/>
            </w:pPr>
            <w:r w:rsidRPr="009A6EFE">
              <w:t>Код зоны с особыми условиями использования территории</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9A6EFE" w:rsidRDefault="004433A0" w:rsidP="004433A0">
            <w:pPr>
              <w:pStyle w:val="af2"/>
              <w:snapToGrid w:val="0"/>
            </w:pPr>
          </w:p>
          <w:p w:rsidR="004433A0" w:rsidRPr="009A6EFE" w:rsidRDefault="004433A0" w:rsidP="004433A0">
            <w:pPr>
              <w:pStyle w:val="af2"/>
              <w:snapToGrid w:val="0"/>
            </w:pPr>
          </w:p>
          <w:p w:rsidR="004433A0" w:rsidRPr="009A6EFE" w:rsidRDefault="004433A0" w:rsidP="004433A0">
            <w:pPr>
              <w:pStyle w:val="af2"/>
              <w:snapToGrid w:val="0"/>
            </w:pPr>
            <w:r w:rsidRPr="009A6EFE">
              <w:t>Виды  и состав зон с особыми условиями использования территорий</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r w:rsidRPr="009A6EFE">
              <w:t>Н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2"/>
              <w:snapToGrid w:val="0"/>
            </w:pPr>
            <w:r w:rsidRPr="009A6EFE">
              <w:t>Санитарно-защитная зона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rPr>
                <w:rFonts w:ascii="Times New Roman" w:hAnsi="Times New Roman"/>
              </w:rPr>
            </w:pPr>
            <w:r w:rsidRPr="009A6EFE">
              <w:rPr>
                <w:rFonts w:ascii="Times New Roman" w:hAnsi="Times New Roman"/>
              </w:rPr>
              <w:t>Зоны охраны объектов культурного наследия (памятников истории и культуры) (</w:t>
            </w:r>
            <w:r w:rsidRPr="009A6EFE">
              <w:rPr>
                <w:rFonts w:ascii="Times New Roman" w:hAnsi="Times New Roman"/>
                <w:color w:val="000000"/>
              </w:rPr>
              <w:t>Н 2)</w:t>
            </w:r>
          </w:p>
        </w:tc>
      </w:tr>
      <w:tr w:rsidR="004433A0" w:rsidRPr="009A6EFE" w:rsidTr="004433A0">
        <w:trPr>
          <w:trHeight w:val="350"/>
        </w:trPr>
        <w:tc>
          <w:tcPr>
            <w:tcW w:w="1980" w:type="dxa"/>
            <w:vMerge w:val="restart"/>
            <w:tcBorders>
              <w:left w:val="single" w:sz="1" w:space="0" w:color="000000"/>
              <w:bottom w:val="single" w:sz="1" w:space="0" w:color="000000"/>
            </w:tcBorders>
          </w:tcPr>
          <w:p w:rsidR="004433A0" w:rsidRPr="009A6EFE" w:rsidRDefault="004433A0" w:rsidP="004433A0">
            <w:pPr>
              <w:tabs>
                <w:tab w:val="left" w:pos="5400"/>
                <w:tab w:val="left" w:pos="6840"/>
              </w:tabs>
              <w:snapToGrid w:val="0"/>
              <w:rPr>
                <w:rFonts w:ascii="Times New Roman" w:hAnsi="Times New Roman"/>
                <w:color w:val="000000"/>
              </w:rPr>
            </w:pPr>
            <w:r w:rsidRPr="009A6EFE">
              <w:rPr>
                <w:rFonts w:ascii="Times New Roman" w:hAnsi="Times New Roman"/>
                <w:color w:val="000000"/>
              </w:rPr>
              <w:t>Н 2-1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Охранная зона объекта культурного наследия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Н 2-2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Зона регулирования застройки и хозяйственной деятельности</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lastRenderedPageBreak/>
              <w:t>Н 2-3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Зона охраняемого природного ландшафта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r w:rsidRPr="009A6EFE">
              <w:t>Н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proofErr w:type="spellStart"/>
            <w:r w:rsidRPr="009A6EFE">
              <w:rPr>
                <w:rFonts w:ascii="Times New Roman" w:hAnsi="Times New Roman"/>
              </w:rPr>
              <w:t>Водоохранная</w:t>
            </w:r>
            <w:proofErr w:type="spellEnd"/>
            <w:r w:rsidRPr="009A6EFE">
              <w:rPr>
                <w:rFonts w:ascii="Times New Roman" w:hAnsi="Times New Roman"/>
              </w:rPr>
              <w:t xml:space="preserve"> зона водного объекта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4</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Прибрежная защитная полоса водного объекта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5</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Рыбоохранная зона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6</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1 пояс санитарной охраны источника питьевого и хозяйственно-бытового водоснабжения</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Н 7</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Зона охраняемого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8</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Охранная зона линейного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9</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Охранная зона железной дороги</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10</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ограничения от передающего радиотехнического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11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затопления паводковыми водами 1% обеспеченности</w:t>
            </w:r>
          </w:p>
        </w:tc>
      </w:tr>
    </w:tbl>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4433A0" w:rsidRPr="009A6EFE" w:rsidRDefault="004433A0" w:rsidP="004433A0">
      <w:pPr>
        <w:pStyle w:val="3-016"/>
        <w:spacing w:before="0"/>
        <w:ind w:firstLine="0"/>
        <w:jc w:val="left"/>
        <w:rPr>
          <w:i/>
          <w:iCs/>
          <w:sz w:val="24"/>
        </w:rPr>
      </w:pPr>
    </w:p>
    <w:p w:rsidR="004433A0" w:rsidRPr="009A6EFE" w:rsidRDefault="004433A0" w:rsidP="004433A0">
      <w:pPr>
        <w:pStyle w:val="3-016"/>
        <w:spacing w:before="0"/>
        <w:ind w:firstLine="0"/>
        <w:jc w:val="left"/>
        <w:rPr>
          <w:i/>
          <w:iCs/>
          <w:sz w:val="24"/>
        </w:rPr>
      </w:pPr>
      <w:r w:rsidRPr="009A6EFE">
        <w:rPr>
          <w:i/>
          <w:iCs/>
          <w:sz w:val="24"/>
        </w:rPr>
        <w:t xml:space="preserve">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w:t>
      </w:r>
    </w:p>
    <w:p w:rsidR="004433A0" w:rsidRPr="009A6EFE" w:rsidRDefault="004433A0" w:rsidP="004433A0">
      <w:pPr>
        <w:pStyle w:val="3-016"/>
        <w:spacing w:before="0"/>
        <w:ind w:firstLine="0"/>
        <w:jc w:val="left"/>
        <w:rPr>
          <w:sz w:val="24"/>
        </w:rPr>
      </w:pPr>
    </w:p>
    <w:p w:rsidR="004433A0" w:rsidRPr="009A6EFE" w:rsidRDefault="004433A0" w:rsidP="004433A0">
      <w:pPr>
        <w:pStyle w:val="12"/>
        <w:jc w:val="both"/>
        <w:rPr>
          <w:rFonts w:ascii="Times New Roman" w:hAnsi="Times New Roman" w:cs="Times New Roman"/>
          <w:sz w:val="24"/>
          <w:szCs w:val="24"/>
        </w:rPr>
      </w:pPr>
      <w:r w:rsidRPr="009A6EFE">
        <w:rPr>
          <w:rFonts w:ascii="Times New Roman" w:hAnsi="Times New Roman" w:cs="Times New Roman"/>
          <w:sz w:val="24"/>
          <w:szCs w:val="24"/>
        </w:rPr>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 р.п. Новые Бурасы Новобурасского муниципального образования.</w:t>
      </w:r>
    </w:p>
    <w:p w:rsidR="004433A0" w:rsidRPr="009A6EFE" w:rsidRDefault="004433A0" w:rsidP="004433A0">
      <w:pPr>
        <w:pStyle w:val="12"/>
        <w:jc w:val="both"/>
        <w:rPr>
          <w:rFonts w:ascii="Times New Roman" w:hAnsi="Times New Roman" w:cs="Times New Roman"/>
          <w:sz w:val="24"/>
          <w:szCs w:val="24"/>
        </w:rPr>
      </w:pPr>
      <w:r w:rsidRPr="009A6EFE">
        <w:rPr>
          <w:rFonts w:ascii="Times New Roman" w:hAnsi="Times New Roman" w:cs="Times New Roman"/>
          <w:sz w:val="24"/>
          <w:szCs w:val="24"/>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4433A0" w:rsidRPr="009A6EFE" w:rsidRDefault="004433A0" w:rsidP="004433A0">
      <w:pPr>
        <w:pStyle w:val="txt"/>
        <w:tabs>
          <w:tab w:val="left" w:pos="10145"/>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t xml:space="preserve">1) к предельным размерам земельных участков и предельным параметрам разрешенного строительства, реконструкции объектов капитального строительства; </w:t>
      </w:r>
    </w:p>
    <w:p w:rsidR="004433A0" w:rsidRPr="009A6EFE" w:rsidRDefault="004433A0" w:rsidP="004433A0">
      <w:pPr>
        <w:pStyle w:val="txt"/>
        <w:tabs>
          <w:tab w:val="left" w:pos="10220"/>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t>2) к стилевым характеристикам застройки;</w:t>
      </w:r>
    </w:p>
    <w:p w:rsidR="004433A0" w:rsidRPr="009A6EFE" w:rsidRDefault="004433A0" w:rsidP="004433A0">
      <w:pPr>
        <w:pStyle w:val="txt"/>
        <w:tabs>
          <w:tab w:val="left" w:pos="10370"/>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 и подлежат внесению в качестве изменений в правила землепользования и застройки населенного пункта р.п. Новые Бурасы Новобурасского муниципального образования.</w:t>
      </w:r>
    </w:p>
    <w:p w:rsidR="004433A0" w:rsidRPr="009A6EFE" w:rsidRDefault="004433A0" w:rsidP="004433A0">
      <w:pPr>
        <w:pStyle w:val="txt"/>
        <w:tabs>
          <w:tab w:val="left" w:pos="10145"/>
        </w:tabs>
        <w:spacing w:before="0" w:after="0"/>
        <w:ind w:left="0" w:right="0"/>
        <w:rPr>
          <w:rFonts w:ascii="Times New Roman" w:hAnsi="Times New Roman"/>
          <w:sz w:val="24"/>
          <w:szCs w:val="24"/>
        </w:rPr>
      </w:pPr>
    </w:p>
    <w:p w:rsidR="004433A0" w:rsidRPr="009A6EFE" w:rsidRDefault="004433A0" w:rsidP="004433A0">
      <w:pPr>
        <w:pStyle w:val="txt"/>
        <w:tabs>
          <w:tab w:val="left" w:pos="10145"/>
        </w:tabs>
        <w:spacing w:before="0" w:after="0"/>
        <w:ind w:left="0" w:right="0"/>
        <w:rPr>
          <w:rFonts w:ascii="Times New Roman" w:hAnsi="Times New Roman"/>
          <w:b/>
          <w:i/>
          <w:iCs/>
          <w:sz w:val="24"/>
          <w:szCs w:val="24"/>
        </w:rPr>
      </w:pPr>
      <w:r w:rsidRPr="009A6EFE">
        <w:rPr>
          <w:rFonts w:ascii="Times New Roman" w:hAnsi="Times New Roman"/>
          <w:b/>
          <w:bCs/>
          <w:i/>
          <w:iCs/>
          <w:sz w:val="24"/>
          <w:szCs w:val="24"/>
        </w:rPr>
        <w:t xml:space="preserve">Статья 39. </w:t>
      </w:r>
      <w:r w:rsidRPr="009A6EFE">
        <w:rPr>
          <w:rFonts w:ascii="Times New Roman" w:hAnsi="Times New Roman"/>
          <w:b/>
          <w:i/>
          <w:iCs/>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4433A0" w:rsidRPr="009A6EFE" w:rsidRDefault="004433A0" w:rsidP="004433A0">
      <w:pPr>
        <w:pStyle w:val="txt"/>
        <w:tabs>
          <w:tab w:val="left" w:pos="10145"/>
        </w:tabs>
        <w:spacing w:before="0" w:after="0"/>
        <w:ind w:left="0" w:right="0"/>
        <w:rPr>
          <w:rFonts w:ascii="Times New Roman" w:hAnsi="Times New Roman"/>
          <w:sz w:val="24"/>
          <w:szCs w:val="24"/>
        </w:rPr>
      </w:pP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 xml:space="preserve">2. Принципиальное содержание указанного режима (состава мероприятий) установлено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w:t>
      </w:r>
      <w:r w:rsidRPr="009A6EFE">
        <w:rPr>
          <w:rFonts w:ascii="Times New Roman" w:hAnsi="Times New Roman"/>
          <w:sz w:val="24"/>
          <w:szCs w:val="24"/>
        </w:rPr>
        <w:lastRenderedPageBreak/>
        <w:t>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Мероприятия по первому поясу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5. Мероприятия по второму и третьему поясам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запрещение закачки отработанных вод в подземные горизонты, подземного складирования твердых отходов и разработки недр земли;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9A6EFE">
        <w:rPr>
          <w:rFonts w:ascii="Times New Roman" w:hAnsi="Times New Roman"/>
          <w:sz w:val="24"/>
          <w:szCs w:val="24"/>
        </w:rPr>
        <w:t>шламохранилищ</w:t>
      </w:r>
      <w:proofErr w:type="spellEnd"/>
      <w:r w:rsidRPr="009A6EFE">
        <w:rPr>
          <w:rFonts w:ascii="Times New Roman" w:hAnsi="Times New Roman"/>
          <w:sz w:val="24"/>
          <w:szCs w:val="24"/>
        </w:rPr>
        <w:t xml:space="preserve"> и других объектов, обусловливающих опасность химического загрязнения подземных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Мероприятия по второму поясу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lastRenderedPageBreak/>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не допускается: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а)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б) применение удобрений и ядохимикатов;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в) рубка леса главного пользования и реконструкции;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9A6EFE" w:rsidRDefault="004433A0" w:rsidP="004433A0">
      <w:pPr>
        <w:pStyle w:val="ConsNormal"/>
        <w:widowControl/>
        <w:ind w:firstLine="0"/>
        <w:rPr>
          <w:rFonts w:ascii="Times New Roman" w:hAnsi="Times New Roman"/>
          <w:sz w:val="24"/>
          <w:szCs w:val="24"/>
        </w:rPr>
      </w:pPr>
      <w:r w:rsidRPr="009A6EFE">
        <w:rPr>
          <w:rFonts w:ascii="Times New Roman" w:hAnsi="Times New Roman"/>
          <w:sz w:val="24"/>
          <w:szCs w:val="24"/>
        </w:rPr>
        <w:t>7. Мероприятия по санитарно – защитной полосе водоводов: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в пределах санитарно - защитной полосы водоводов должны отсутствовать источники загрязнения почвы и грунтовых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4433A0" w:rsidRPr="009A6EFE" w:rsidRDefault="004433A0" w:rsidP="004433A0">
      <w:pPr>
        <w:rPr>
          <w:rFonts w:ascii="Times New Roman" w:hAnsi="Times New Roman"/>
        </w:rPr>
      </w:pPr>
    </w:p>
    <w:p w:rsidR="004433A0" w:rsidRPr="009A6EFE" w:rsidRDefault="004433A0" w:rsidP="004433A0">
      <w:pPr>
        <w:rPr>
          <w:rFonts w:ascii="Times New Roman" w:hAnsi="Times New Roman"/>
          <w:b/>
          <w:bCs/>
          <w:i/>
          <w:iCs/>
        </w:rPr>
      </w:pPr>
      <w:r w:rsidRPr="009A6EFE">
        <w:rPr>
          <w:rFonts w:ascii="Times New Roman" w:hAnsi="Times New Roman"/>
          <w:b/>
          <w:bCs/>
          <w:i/>
          <w:iCs/>
        </w:rPr>
        <w:t xml:space="preserve">Статья 40. Ограничения использования земельных участков и объектов капитального строительства на территории </w:t>
      </w:r>
      <w:proofErr w:type="spellStart"/>
      <w:r w:rsidRPr="009A6EFE">
        <w:rPr>
          <w:rFonts w:ascii="Times New Roman" w:hAnsi="Times New Roman"/>
          <w:b/>
          <w:bCs/>
          <w:i/>
          <w:iCs/>
        </w:rPr>
        <w:t>водоохранных</w:t>
      </w:r>
      <w:proofErr w:type="spellEnd"/>
      <w:r w:rsidRPr="009A6EFE">
        <w:rPr>
          <w:rFonts w:ascii="Times New Roman" w:hAnsi="Times New Roman"/>
          <w:b/>
          <w:bCs/>
          <w:i/>
          <w:iCs/>
        </w:rPr>
        <w:t xml:space="preserve"> зон </w:t>
      </w:r>
    </w:p>
    <w:p w:rsidR="004433A0" w:rsidRPr="009A6EFE" w:rsidRDefault="004433A0" w:rsidP="004433A0">
      <w:pPr>
        <w:rPr>
          <w:rFonts w:ascii="Times New Roman" w:hAnsi="Times New Roman"/>
        </w:rPr>
      </w:pPr>
    </w:p>
    <w:p w:rsidR="004433A0" w:rsidRPr="009A6EFE" w:rsidRDefault="004433A0" w:rsidP="004433A0">
      <w:pPr>
        <w:widowControl w:val="0"/>
        <w:tabs>
          <w:tab w:val="left" w:pos="0"/>
        </w:tabs>
        <w:jc w:val="both"/>
        <w:rPr>
          <w:rFonts w:ascii="Times New Roman" w:hAnsi="Times New Roman"/>
          <w:color w:val="000000"/>
        </w:rPr>
      </w:pPr>
      <w:r w:rsidRPr="009A6EFE">
        <w:rPr>
          <w:rFonts w:ascii="Times New Roman" w:hAnsi="Times New Roman"/>
        </w:rPr>
        <w:t xml:space="preserve">1. На территории </w:t>
      </w:r>
      <w:proofErr w:type="spellStart"/>
      <w:r w:rsidRPr="009A6EFE">
        <w:rPr>
          <w:rFonts w:ascii="Times New Roman" w:hAnsi="Times New Roman"/>
        </w:rPr>
        <w:t>водоохранных</w:t>
      </w:r>
      <w:proofErr w:type="spellEnd"/>
      <w:r w:rsidRPr="009A6EFE">
        <w:rPr>
          <w:rFonts w:ascii="Times New Roman" w:hAnsi="Times New Roman"/>
        </w:rPr>
        <w:t xml:space="preserve"> зон в соответствии с Водным кодексом РФ от 03.07.2006 г. № 74-ФЗ устанавливается с</w:t>
      </w:r>
      <w:r w:rsidRPr="009A6EFE">
        <w:rPr>
          <w:rFonts w:ascii="Times New Roman" w:hAnsi="Times New Roman"/>
          <w:color w:val="000000"/>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433A0" w:rsidRPr="009A6EFE" w:rsidRDefault="004433A0" w:rsidP="004433A0">
      <w:pPr>
        <w:widowControl w:val="0"/>
        <w:tabs>
          <w:tab w:val="left" w:pos="0"/>
        </w:tabs>
        <w:jc w:val="both"/>
        <w:rPr>
          <w:rFonts w:ascii="Times New Roman" w:hAnsi="Times New Roman"/>
        </w:rPr>
      </w:pPr>
      <w:r w:rsidRPr="009A6EFE">
        <w:rPr>
          <w:rFonts w:ascii="Times New Roman" w:hAnsi="Times New Roman"/>
        </w:rPr>
        <w:t xml:space="preserve">2. В соответствии с ним на территории </w:t>
      </w:r>
      <w:proofErr w:type="spellStart"/>
      <w:r w:rsidRPr="009A6EFE">
        <w:rPr>
          <w:rFonts w:ascii="Times New Roman" w:hAnsi="Times New Roman"/>
        </w:rPr>
        <w:t>водоохранных</w:t>
      </w:r>
      <w:proofErr w:type="spellEnd"/>
      <w:r w:rsidRPr="009A6EFE">
        <w:rPr>
          <w:rFonts w:ascii="Times New Roman" w:hAnsi="Times New Roman"/>
        </w:rPr>
        <w:t xml:space="preserve"> зон запрещается:</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1) использование сточных вод для удобрения почв;</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3) осуществление авиационных мер по борьбе с вредителями и болезнями растений;</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9A6EFE">
        <w:rPr>
          <w:rFonts w:ascii="Times New Roman" w:hAnsi="Times New Roman"/>
          <w:color w:val="000000"/>
        </w:rPr>
        <w:tab/>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3. В границах прибрежных защитных полос наряду с вышеперечисленными ограничениями запрещается:</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1) распашка земель;</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2) размещение отвалов размываемых грунтов;</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3) выпас сельскохозяйственных животных и организация для них летних лагерей, ванн.</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 xml:space="preserve">4. В границах </w:t>
      </w:r>
      <w:proofErr w:type="spellStart"/>
      <w:r w:rsidRPr="009A6EFE">
        <w:rPr>
          <w:rFonts w:ascii="Times New Roman" w:hAnsi="Times New Roman"/>
          <w:color w:val="000000"/>
        </w:rPr>
        <w:t>водоохранных</w:t>
      </w:r>
      <w:proofErr w:type="spellEnd"/>
      <w:r w:rsidRPr="009A6EFE">
        <w:rPr>
          <w:rFonts w:ascii="Times New Roman" w:hAnsi="Times New Roman"/>
          <w:color w:val="000000"/>
        </w:rP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b/>
          <w:i/>
          <w:iCs/>
        </w:rPr>
      </w:pPr>
      <w:r w:rsidRPr="009A6EFE">
        <w:rPr>
          <w:rFonts w:ascii="Times New Roman" w:hAnsi="Times New Roman"/>
          <w:b/>
          <w:i/>
          <w:iCs/>
        </w:rPr>
        <w:lastRenderedPageBreak/>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1. На территории санитарных, защитных и санитарно-защитных зон (далее СЗЗ)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rPr>
      </w:pPr>
      <w:r w:rsidRPr="009A6EFE">
        <w:rPr>
          <w:rFonts w:ascii="Times New Roman" w:hAnsi="Times New Roman"/>
        </w:rPr>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9A6EFE">
        <w:rPr>
          <w:rFonts w:ascii="Times New Roman" w:hAnsi="Times New Roman"/>
        </w:rPr>
        <w:t>СанПиН</w:t>
      </w:r>
      <w:proofErr w:type="spellEnd"/>
      <w:r w:rsidRPr="009A6EFE">
        <w:rPr>
          <w:rFonts w:ascii="Times New Roman" w:hAnsi="Times New Roman"/>
        </w:rPr>
        <w:t xml:space="preserve"> 2.2.1/2.1.1.1200-03» в составе требований к использованию, организации и благоустройству санитарно-защитных зон.</w:t>
      </w:r>
    </w:p>
    <w:p w:rsidR="004433A0" w:rsidRPr="009A6EFE" w:rsidRDefault="004433A0" w:rsidP="004433A0">
      <w:pPr>
        <w:jc w:val="both"/>
        <w:rPr>
          <w:rFonts w:ascii="Times New Roman" w:hAnsi="Times New Roman"/>
        </w:rPr>
      </w:pPr>
      <w:r w:rsidRPr="009A6EFE">
        <w:rPr>
          <w:rFonts w:ascii="Times New Roman" w:hAnsi="Times New Roman"/>
          <w:color w:val="000000"/>
        </w:rPr>
        <w:t xml:space="preserve"> 3. В соответствии с указанным </w:t>
      </w:r>
      <w:r w:rsidRPr="009A6EFE">
        <w:rPr>
          <w:rFonts w:ascii="Times New Roman" w:hAnsi="Times New Roman"/>
        </w:rPr>
        <w:t>режимом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rPr>
      </w:pPr>
      <w:r w:rsidRPr="009A6EFE">
        <w:rPr>
          <w:rFonts w:ascii="Times New Roman" w:hAnsi="Times New Roman"/>
        </w:rPr>
        <w:t>1) в санитарно-защитных зонах не допускается размещение:</w:t>
      </w:r>
    </w:p>
    <w:p w:rsidR="004433A0" w:rsidRPr="009A6EFE" w:rsidRDefault="004433A0" w:rsidP="004433A0">
      <w:pPr>
        <w:jc w:val="both"/>
        <w:rPr>
          <w:rFonts w:ascii="Times New Roman" w:hAnsi="Times New Roman"/>
        </w:rPr>
      </w:pPr>
      <w:r w:rsidRPr="009A6EFE">
        <w:rPr>
          <w:rFonts w:ascii="Times New Roman" w:hAnsi="Times New Roman"/>
        </w:rPr>
        <w:t>а) жилой застройки, включая отдельные жилые дома;</w:t>
      </w:r>
    </w:p>
    <w:p w:rsidR="004433A0" w:rsidRPr="009A6EFE" w:rsidRDefault="004433A0" w:rsidP="004433A0">
      <w:pPr>
        <w:jc w:val="both"/>
        <w:rPr>
          <w:rFonts w:ascii="Times New Roman" w:hAnsi="Times New Roman"/>
        </w:rPr>
      </w:pPr>
      <w:r w:rsidRPr="009A6EFE">
        <w:rPr>
          <w:rFonts w:ascii="Times New Roman" w:hAnsi="Times New Roman"/>
        </w:rPr>
        <w:t>б) ландшафтно-рекреационных зон, зон отдыха, санаториев и домов отдыха;</w:t>
      </w:r>
    </w:p>
    <w:p w:rsidR="004433A0" w:rsidRPr="009A6EFE" w:rsidRDefault="004433A0" w:rsidP="004433A0">
      <w:pPr>
        <w:jc w:val="both"/>
        <w:rPr>
          <w:rFonts w:ascii="Times New Roman" w:hAnsi="Times New Roman"/>
        </w:rPr>
      </w:pPr>
      <w:r w:rsidRPr="009A6EFE">
        <w:rPr>
          <w:rFonts w:ascii="Times New Roman" w:hAnsi="Times New Roman"/>
        </w:rPr>
        <w:t xml:space="preserve">в) территорий садоводческих товариществ и </w:t>
      </w:r>
      <w:proofErr w:type="spellStart"/>
      <w:r w:rsidRPr="009A6EFE">
        <w:rPr>
          <w:rFonts w:ascii="Times New Roman" w:hAnsi="Times New Roman"/>
        </w:rPr>
        <w:t>коттеджной</w:t>
      </w:r>
      <w:proofErr w:type="spellEnd"/>
      <w:r w:rsidRPr="009A6EFE">
        <w:rPr>
          <w:rFonts w:ascii="Times New Roman" w:hAnsi="Times New Roman"/>
        </w:rPr>
        <w:t xml:space="preserve"> застройки;</w:t>
      </w:r>
    </w:p>
    <w:p w:rsidR="004433A0" w:rsidRPr="009A6EFE" w:rsidRDefault="004433A0" w:rsidP="004433A0">
      <w:pPr>
        <w:jc w:val="both"/>
        <w:rPr>
          <w:rFonts w:ascii="Times New Roman" w:hAnsi="Times New Roman"/>
        </w:rPr>
      </w:pPr>
      <w:r w:rsidRPr="009A6EFE">
        <w:rPr>
          <w:rFonts w:ascii="Times New Roman" w:hAnsi="Times New Roman"/>
        </w:rPr>
        <w:t>г) коллективных или индивидуальных дачных и садово-огородных участков;</w:t>
      </w:r>
    </w:p>
    <w:p w:rsidR="004433A0" w:rsidRPr="009A6EFE" w:rsidRDefault="004433A0" w:rsidP="004433A0">
      <w:pPr>
        <w:jc w:val="both"/>
        <w:rPr>
          <w:rFonts w:ascii="Times New Roman" w:hAnsi="Times New Roman"/>
        </w:rPr>
      </w:pPr>
      <w:proofErr w:type="spellStart"/>
      <w:r w:rsidRPr="009A6EFE">
        <w:rPr>
          <w:rFonts w:ascii="Times New Roman" w:hAnsi="Times New Roman"/>
        </w:rPr>
        <w:t>д</w:t>
      </w:r>
      <w:proofErr w:type="spellEnd"/>
      <w:r w:rsidRPr="009A6EFE">
        <w:rPr>
          <w:rFonts w:ascii="Times New Roman" w:hAnsi="Times New Roman"/>
        </w:rPr>
        <w:t>) спортивных сооружений, детских площадок;</w:t>
      </w:r>
    </w:p>
    <w:p w:rsidR="004433A0" w:rsidRPr="009A6EFE" w:rsidRDefault="004433A0" w:rsidP="004433A0">
      <w:pPr>
        <w:jc w:val="both"/>
        <w:rPr>
          <w:rFonts w:ascii="Times New Roman" w:hAnsi="Times New Roman"/>
        </w:rPr>
      </w:pPr>
      <w:r w:rsidRPr="009A6EFE">
        <w:rPr>
          <w:rFonts w:ascii="Times New Roman" w:hAnsi="Times New Roman"/>
        </w:rPr>
        <w:t>е) образовательных и детские учреждений;</w:t>
      </w:r>
    </w:p>
    <w:p w:rsidR="004433A0" w:rsidRPr="009A6EFE" w:rsidRDefault="004433A0" w:rsidP="004433A0">
      <w:pPr>
        <w:jc w:val="both"/>
        <w:rPr>
          <w:rFonts w:ascii="Times New Roman" w:hAnsi="Times New Roman"/>
        </w:rPr>
      </w:pPr>
      <w:r w:rsidRPr="009A6EFE">
        <w:rPr>
          <w:rFonts w:ascii="Times New Roman" w:hAnsi="Times New Roman"/>
        </w:rPr>
        <w:t>ж) лечебно-профилактических и оздоровительных учреждений общего пользования;</w:t>
      </w:r>
    </w:p>
    <w:p w:rsidR="004433A0" w:rsidRPr="009A6EFE" w:rsidRDefault="004433A0" w:rsidP="004433A0">
      <w:pPr>
        <w:jc w:val="both"/>
        <w:rPr>
          <w:rFonts w:ascii="Times New Roman" w:hAnsi="Times New Roman"/>
        </w:rPr>
      </w:pPr>
      <w:proofErr w:type="spellStart"/>
      <w:r w:rsidRPr="009A6EFE">
        <w:rPr>
          <w:rFonts w:ascii="Times New Roman" w:hAnsi="Times New Roman"/>
        </w:rPr>
        <w:t>з</w:t>
      </w:r>
      <w:proofErr w:type="spellEnd"/>
      <w:r w:rsidRPr="009A6EFE">
        <w:rPr>
          <w:rFonts w:ascii="Times New Roman" w:hAnsi="Times New Roman"/>
        </w:rPr>
        <w:t>) других территорий с нормируемыми показателями качества среды обитания;</w:t>
      </w:r>
    </w:p>
    <w:p w:rsidR="004433A0" w:rsidRPr="009A6EFE" w:rsidRDefault="004433A0" w:rsidP="004433A0">
      <w:pPr>
        <w:jc w:val="both"/>
        <w:rPr>
          <w:rFonts w:ascii="Times New Roman" w:hAnsi="Times New Roman"/>
        </w:rPr>
      </w:pPr>
      <w:r w:rsidRPr="009A6EFE">
        <w:rPr>
          <w:rFonts w:ascii="Times New Roman" w:hAnsi="Times New Roman"/>
        </w:rPr>
        <w:t>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4433A0" w:rsidRPr="009A6EFE" w:rsidRDefault="004433A0" w:rsidP="004433A0">
      <w:pPr>
        <w:jc w:val="both"/>
        <w:rPr>
          <w:rFonts w:ascii="Times New Roman" w:hAnsi="Times New Roman"/>
        </w:rPr>
      </w:pPr>
      <w:r w:rsidRPr="009A6EFE">
        <w:rPr>
          <w:rFonts w:ascii="Times New Roman" w:hAnsi="Times New Roman"/>
        </w:rPr>
        <w:t>3) в границах санитарно-защитных зон и на территории предприятий других отраслей  промышленности не допускается размещение 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4433A0" w:rsidRPr="009A6EFE" w:rsidRDefault="004433A0" w:rsidP="004433A0">
      <w:pPr>
        <w:jc w:val="both"/>
        <w:rPr>
          <w:rFonts w:ascii="Times New Roman" w:hAnsi="Times New Roman"/>
        </w:rPr>
      </w:pPr>
      <w:r w:rsidRPr="009A6EFE">
        <w:rPr>
          <w:rFonts w:ascii="Times New Roman" w:hAnsi="Times New Roman"/>
        </w:rPr>
        <w:t>4) в границах санитарно-защитной зоны допускается размещать:</w:t>
      </w:r>
    </w:p>
    <w:p w:rsidR="004433A0" w:rsidRPr="009A6EFE" w:rsidRDefault="004433A0" w:rsidP="004433A0">
      <w:pPr>
        <w:jc w:val="both"/>
        <w:rPr>
          <w:rFonts w:ascii="Times New Roman" w:hAnsi="Times New Roman"/>
        </w:rPr>
      </w:pPr>
      <w:r w:rsidRPr="009A6EFE">
        <w:rPr>
          <w:rFonts w:ascii="Times New Roman" w:hAnsi="Times New Roman"/>
        </w:rPr>
        <w:t>а) сельскохозяйственные угодья для выращивания технических культур, не используемых для производства продуктов питания;</w:t>
      </w:r>
    </w:p>
    <w:p w:rsidR="004433A0" w:rsidRPr="009A6EFE" w:rsidRDefault="004433A0" w:rsidP="004433A0">
      <w:pPr>
        <w:jc w:val="both"/>
        <w:rPr>
          <w:rFonts w:ascii="Times New Roman" w:hAnsi="Times New Roman"/>
        </w:rPr>
      </w:pPr>
      <w:r w:rsidRPr="009A6EFE">
        <w:rPr>
          <w:rFonts w:ascii="Times New Roman" w:hAnsi="Times New Roman"/>
        </w:rPr>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4433A0" w:rsidRPr="009A6EFE" w:rsidRDefault="004433A0" w:rsidP="004433A0">
      <w:pPr>
        <w:jc w:val="both"/>
        <w:rPr>
          <w:rFonts w:ascii="Times New Roman" w:hAnsi="Times New Roman"/>
        </w:rPr>
      </w:pPr>
      <w:r w:rsidRPr="009A6EFE">
        <w:rPr>
          <w:rFonts w:ascii="Times New Roman" w:hAnsi="Times New Roman"/>
        </w:rPr>
        <w:t>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4433A0" w:rsidRPr="009A6EFE" w:rsidRDefault="004433A0" w:rsidP="004433A0">
      <w:pPr>
        <w:jc w:val="both"/>
        <w:rPr>
          <w:rFonts w:ascii="Times New Roman" w:hAnsi="Times New Roman"/>
        </w:rPr>
      </w:pPr>
      <w:r w:rsidRPr="009A6EFE">
        <w:rPr>
          <w:rFonts w:ascii="Times New Roman" w:hAnsi="Times New Roman"/>
        </w:rPr>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9A6EFE">
        <w:rPr>
          <w:rFonts w:ascii="Times New Roman" w:hAnsi="Times New Roman"/>
        </w:rPr>
        <w:t>электроподстанции</w:t>
      </w:r>
      <w:proofErr w:type="spellEnd"/>
      <w:r w:rsidRPr="009A6EFE">
        <w:rPr>
          <w:rFonts w:ascii="Times New Roman" w:hAnsi="Times New Roman"/>
        </w:rPr>
        <w:t xml:space="preserve">, </w:t>
      </w:r>
      <w:proofErr w:type="spellStart"/>
      <w:r w:rsidRPr="009A6EFE">
        <w:rPr>
          <w:rFonts w:ascii="Times New Roman" w:hAnsi="Times New Roman"/>
        </w:rPr>
        <w:t>нефте</w:t>
      </w:r>
      <w:proofErr w:type="spellEnd"/>
      <w:r w:rsidRPr="009A6EFE">
        <w:rPr>
          <w:rFonts w:ascii="Times New Roman" w:hAnsi="Times New Roman"/>
        </w:rPr>
        <w:t xml:space="preserve">- и газопроводы, артезианские скважины для технического водоснабжения, </w:t>
      </w:r>
      <w:proofErr w:type="spellStart"/>
      <w:r w:rsidRPr="009A6EFE">
        <w:rPr>
          <w:rFonts w:ascii="Times New Roman" w:hAnsi="Times New Roman"/>
        </w:rPr>
        <w:t>водоохлаждающие</w:t>
      </w:r>
      <w:proofErr w:type="spellEnd"/>
      <w:r w:rsidRPr="009A6EFE">
        <w:rPr>
          <w:rFonts w:ascii="Times New Roman" w:hAnsi="Times New Roman"/>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9A6EFE">
        <w:rPr>
          <w:rFonts w:ascii="Times New Roman" w:hAnsi="Times New Roman"/>
        </w:rPr>
        <w:t>промплощадки</w:t>
      </w:r>
      <w:proofErr w:type="spellEnd"/>
      <w:r w:rsidRPr="009A6EFE">
        <w:rPr>
          <w:rFonts w:ascii="Times New Roman" w:hAnsi="Times New Roman"/>
        </w:rPr>
        <w:t>, предприятий и санитарно-защитной зоны;</w:t>
      </w:r>
    </w:p>
    <w:p w:rsidR="004433A0" w:rsidRPr="009A6EFE" w:rsidRDefault="004433A0" w:rsidP="004433A0">
      <w:pPr>
        <w:jc w:val="both"/>
        <w:rPr>
          <w:rFonts w:ascii="Times New Roman" w:hAnsi="Times New Roman"/>
        </w:rPr>
      </w:pPr>
      <w:proofErr w:type="spellStart"/>
      <w:r w:rsidRPr="009A6EFE">
        <w:rPr>
          <w:rFonts w:ascii="Times New Roman" w:hAnsi="Times New Roman"/>
        </w:rPr>
        <w:t>д</w:t>
      </w:r>
      <w:proofErr w:type="spellEnd"/>
      <w:r w:rsidRPr="009A6EFE">
        <w:rPr>
          <w:rFonts w:ascii="Times New Roman" w:hAnsi="Times New Roman"/>
        </w:rPr>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4433A0" w:rsidRPr="009A6EFE" w:rsidRDefault="004433A0" w:rsidP="004433A0">
      <w:pPr>
        <w:jc w:val="both"/>
        <w:rPr>
          <w:rFonts w:ascii="Times New Roman" w:hAnsi="Times New Roman"/>
        </w:rPr>
      </w:pPr>
      <w:r w:rsidRPr="009A6EFE">
        <w:rPr>
          <w:rFonts w:ascii="Times New Roman" w:hAnsi="Times New Roman"/>
        </w:rPr>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b/>
          <w:bCs/>
          <w:i/>
          <w:iCs/>
        </w:rPr>
      </w:pPr>
      <w:r w:rsidRPr="009A6EFE">
        <w:rPr>
          <w:rFonts w:ascii="Times New Roman" w:hAnsi="Times New Roman"/>
          <w:b/>
          <w:bCs/>
          <w:i/>
          <w:iCs/>
        </w:rPr>
        <w:lastRenderedPageBreak/>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9A6EFE">
        <w:rPr>
          <w:rFonts w:ascii="Times New Roman" w:hAnsi="Times New Roman"/>
          <w:b/>
          <w:bCs/>
          <w:i/>
          <w:iCs/>
        </w:rPr>
        <w:t>электросетевого</w:t>
      </w:r>
      <w:proofErr w:type="spellEnd"/>
      <w:r w:rsidRPr="009A6EFE">
        <w:rPr>
          <w:rFonts w:ascii="Times New Roman" w:hAnsi="Times New Roman"/>
          <w:b/>
          <w:bCs/>
          <w:i/>
          <w:iCs/>
        </w:rPr>
        <w:t xml:space="preserve"> хозяйства</w:t>
      </w:r>
    </w:p>
    <w:p w:rsidR="004433A0" w:rsidRPr="009A6EFE" w:rsidRDefault="004433A0" w:rsidP="004433A0">
      <w:pPr>
        <w:jc w:val="both"/>
        <w:rPr>
          <w:rFonts w:ascii="Times New Roman" w:hAnsi="Times New Roman"/>
          <w:b/>
          <w:bCs/>
          <w:i/>
          <w:iCs/>
        </w:rPr>
      </w:pPr>
    </w:p>
    <w:p w:rsidR="004433A0" w:rsidRPr="009A6EFE" w:rsidRDefault="004433A0" w:rsidP="004433A0">
      <w:pPr>
        <w:jc w:val="both"/>
        <w:rPr>
          <w:rFonts w:ascii="Times New Roman" w:hAnsi="Times New Roman"/>
        </w:rPr>
      </w:pPr>
      <w:r w:rsidRPr="009A6EFE">
        <w:rPr>
          <w:rFonts w:ascii="Times New Roman" w:hAnsi="Times New Roman"/>
          <w:bCs/>
          <w:iCs/>
        </w:rPr>
        <w:t>1. В</w:t>
      </w:r>
      <w:r w:rsidRPr="009A6EFE">
        <w:rPr>
          <w:rFonts w:ascii="Times New Roman" w:hAnsi="Times New Roman"/>
        </w:rPr>
        <w:t xml:space="preserve"> соответствии с законодательством Российской Федерации</w:t>
      </w:r>
      <w:r w:rsidRPr="009A6EFE">
        <w:rPr>
          <w:rFonts w:ascii="Times New Roman" w:hAnsi="Times New Roman"/>
          <w:bCs/>
          <w:iCs/>
        </w:rPr>
        <w:t xml:space="preserve"> в</w:t>
      </w:r>
      <w:r w:rsidRPr="009A6EFE">
        <w:rPr>
          <w:rFonts w:ascii="Times New Roman" w:hAnsi="Times New Roman"/>
        </w:rPr>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9A6EFE">
        <w:rPr>
          <w:rFonts w:ascii="Times New Roman" w:hAnsi="Times New Roman"/>
        </w:rPr>
        <w:t>электросетевого</w:t>
      </w:r>
      <w:proofErr w:type="spellEnd"/>
      <w:r w:rsidRPr="009A6EFE">
        <w:rPr>
          <w:rFonts w:ascii="Times New Roman" w:hAnsi="Times New Roman"/>
        </w:rPr>
        <w:t xml:space="preserve"> хозяйства н</w:t>
      </w:r>
      <w:r w:rsidRPr="009A6EFE">
        <w:rPr>
          <w:rFonts w:ascii="Times New Roman" w:hAnsi="Times New Roman"/>
          <w:bCs/>
          <w:iCs/>
        </w:rPr>
        <w:t xml:space="preserve">а территории </w:t>
      </w:r>
      <w:r w:rsidRPr="009A6EFE">
        <w:rPr>
          <w:rFonts w:ascii="Times New Roman" w:hAnsi="Times New Roman"/>
        </w:rPr>
        <w:t xml:space="preserve">охранных зон объектов </w:t>
      </w:r>
      <w:proofErr w:type="spellStart"/>
      <w:r w:rsidRPr="009A6EFE">
        <w:rPr>
          <w:rFonts w:ascii="Times New Roman" w:hAnsi="Times New Roman"/>
        </w:rPr>
        <w:t>электросетевого</w:t>
      </w:r>
      <w:proofErr w:type="spellEnd"/>
      <w:r w:rsidRPr="009A6EFE">
        <w:rPr>
          <w:rFonts w:ascii="Times New Roman" w:hAnsi="Times New Roman"/>
        </w:rPr>
        <w:t xml:space="preserve"> хозяйства устанавливаются особые условия использования земельных участков и объектов капитального строительства.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2. Содержание указанных условий определено «Правилами установления охранных зон объектов </w:t>
      </w:r>
      <w:proofErr w:type="spellStart"/>
      <w:r w:rsidRPr="009A6EFE">
        <w:rPr>
          <w:rFonts w:ascii="Times New Roman" w:hAnsi="Times New Roman" w:cs="Times New Roman"/>
          <w:sz w:val="24"/>
          <w:szCs w:val="24"/>
        </w:rPr>
        <w:t>электросетевого</w:t>
      </w:r>
      <w:proofErr w:type="spellEnd"/>
      <w:r w:rsidRPr="009A6EFE">
        <w:rPr>
          <w:rFonts w:ascii="Times New Roman" w:hAnsi="Times New Roman" w:cs="Times New Roman"/>
          <w:sz w:val="24"/>
          <w:szCs w:val="24"/>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4433A0" w:rsidRPr="009A6EFE" w:rsidRDefault="004433A0" w:rsidP="004433A0">
      <w:pPr>
        <w:jc w:val="both"/>
        <w:rPr>
          <w:rFonts w:ascii="Times New Roman" w:hAnsi="Times New Roman"/>
        </w:rPr>
      </w:pPr>
      <w:r w:rsidRPr="009A6EFE">
        <w:rPr>
          <w:rFonts w:ascii="Times New Roman" w:hAnsi="Times New Roman"/>
          <w:color w:val="000000"/>
        </w:rPr>
        <w:t>3. В</w:t>
      </w:r>
      <w:r w:rsidRPr="009A6EFE">
        <w:rPr>
          <w:rFonts w:ascii="Times New Roman" w:hAnsi="Times New Roman"/>
        </w:rPr>
        <w:t xml:space="preserve"> охранных зонах запрещается осуществлять любые действия, которые могут нарушить безопасную работу объектов </w:t>
      </w:r>
      <w:proofErr w:type="spellStart"/>
      <w:r w:rsidRPr="009A6EFE">
        <w:rPr>
          <w:rFonts w:ascii="Times New Roman" w:hAnsi="Times New Roman"/>
        </w:rPr>
        <w:t>электросетевого</w:t>
      </w:r>
      <w:proofErr w:type="spellEnd"/>
      <w:r w:rsidRPr="009A6EFE">
        <w:rPr>
          <w:rFonts w:ascii="Times New Roman" w:hAnsi="Times New Roman"/>
        </w:rPr>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1) проводить любые работы и возводить сооружения, которые могут препятствовать доступу к объектам </w:t>
      </w:r>
      <w:proofErr w:type="spellStart"/>
      <w:r w:rsidRPr="009A6EFE">
        <w:rPr>
          <w:rFonts w:ascii="Times New Roman" w:hAnsi="Times New Roman" w:cs="Times New Roman"/>
          <w:sz w:val="24"/>
          <w:szCs w:val="24"/>
        </w:rPr>
        <w:t>электросетевого</w:t>
      </w:r>
      <w:proofErr w:type="spellEnd"/>
      <w:r w:rsidRPr="009A6EFE">
        <w:rPr>
          <w:rFonts w:ascii="Times New Roman" w:hAnsi="Times New Roman" w:cs="Times New Roman"/>
          <w:sz w:val="24"/>
          <w:szCs w:val="24"/>
        </w:rPr>
        <w:t xml:space="preserve"> хозяйства, без создания необходимых для такого доступа проходов и подъездов;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размещать свалки;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складировать или размещать хранилища любых, в том числе горюче-смазочных, материалов;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В пределах охранных зон без письменного решения о согласовании сетевых организаций запрещаются: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строительство, капитальный ремонт, реконструкция или снос зданий и сооружений;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горные, взрывные, мелиоративные работы, в том числе связанные с временным затоплением земель;</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посадка и вырубка деревьев и кустарников;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5) земляные работы на глубине более </w:t>
      </w:r>
      <w:smartTag w:uri="urn:schemas-microsoft-com:office:smarttags" w:element="metricconverter">
        <w:smartTagPr>
          <w:attr w:name="ProductID" w:val="0,3 метра"/>
        </w:smartTagPr>
        <w:r w:rsidRPr="009A6EFE">
          <w:rPr>
            <w:rFonts w:ascii="Times New Roman" w:hAnsi="Times New Roman" w:cs="Times New Roman"/>
            <w:sz w:val="24"/>
            <w:szCs w:val="24"/>
          </w:rPr>
          <w:t>0,3 метра</w:t>
        </w:r>
      </w:smartTag>
      <w:r w:rsidRPr="009A6EFE">
        <w:rPr>
          <w:rFonts w:ascii="Times New Roman" w:hAnsi="Times New Roman" w:cs="Times New Roman"/>
          <w:sz w:val="24"/>
          <w:szCs w:val="24"/>
        </w:rPr>
        <w:t xml:space="preserve"> (на вспахиваемых землях на глубине более </w:t>
      </w:r>
      <w:smartTag w:uri="urn:schemas-microsoft-com:office:smarttags" w:element="metricconverter">
        <w:smartTagPr>
          <w:attr w:name="ProductID" w:val="0,45 метра"/>
        </w:smartTagPr>
        <w:r w:rsidRPr="009A6EFE">
          <w:rPr>
            <w:rFonts w:ascii="Times New Roman" w:hAnsi="Times New Roman" w:cs="Times New Roman"/>
            <w:sz w:val="24"/>
            <w:szCs w:val="24"/>
          </w:rPr>
          <w:t>0,45 метра</w:t>
        </w:r>
      </w:smartTag>
      <w:r w:rsidRPr="009A6EFE">
        <w:rPr>
          <w:rFonts w:ascii="Times New Roman" w:hAnsi="Times New Roman" w:cs="Times New Roman"/>
          <w:sz w:val="24"/>
          <w:szCs w:val="24"/>
        </w:rPr>
        <w:t>), а также планировка грунта (в охранных зонах подземных кабельных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6)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9A6EFE">
          <w:rPr>
            <w:rFonts w:ascii="Times New Roman" w:hAnsi="Times New Roman" w:cs="Times New Roman"/>
            <w:sz w:val="24"/>
            <w:szCs w:val="24"/>
          </w:rPr>
          <w:t>3 метров</w:t>
        </w:r>
      </w:smartTag>
      <w:r w:rsidRPr="009A6EFE">
        <w:rPr>
          <w:rFonts w:ascii="Times New Roman" w:hAnsi="Times New Roman" w:cs="Times New Roman"/>
          <w:sz w:val="24"/>
          <w:szCs w:val="24"/>
        </w:rPr>
        <w:t xml:space="preserve"> (в охранных зонах воздушных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7)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9A6EFE">
          <w:rPr>
            <w:rFonts w:ascii="Times New Roman" w:hAnsi="Times New Roman" w:cs="Times New Roman"/>
            <w:sz w:val="24"/>
            <w:szCs w:val="24"/>
          </w:rPr>
          <w:t>4 метров</w:t>
        </w:r>
      </w:smartTag>
      <w:r w:rsidRPr="009A6EFE">
        <w:rPr>
          <w:rFonts w:ascii="Times New Roman" w:hAnsi="Times New Roman" w:cs="Times New Roman"/>
          <w:sz w:val="24"/>
          <w:szCs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b/>
          <w:i/>
          <w:color w:val="000001"/>
        </w:rPr>
      </w:pPr>
      <w:r w:rsidRPr="009A6EFE">
        <w:rPr>
          <w:rFonts w:ascii="Times New Roman" w:hAnsi="Times New Roman"/>
          <w:b/>
          <w:bCs/>
          <w:i/>
          <w:iCs/>
        </w:rPr>
        <w:t>Статья 43. Ограничения использования земельных участков и объектов капитального строительства на территории охранных зон</w:t>
      </w:r>
      <w:r w:rsidRPr="009A6EFE">
        <w:rPr>
          <w:rFonts w:ascii="Times New Roman" w:hAnsi="Times New Roman"/>
          <w:color w:val="000001"/>
        </w:rPr>
        <w:t xml:space="preserve"> </w:t>
      </w:r>
      <w:r w:rsidRPr="009A6EFE">
        <w:rPr>
          <w:rFonts w:ascii="Times New Roman" w:hAnsi="Times New Roman"/>
          <w:b/>
          <w:i/>
          <w:color w:val="000001"/>
        </w:rPr>
        <w:t>газораспределительных сетей</w:t>
      </w:r>
    </w:p>
    <w:p w:rsidR="004433A0" w:rsidRPr="009A6EFE" w:rsidRDefault="004433A0" w:rsidP="004433A0">
      <w:pPr>
        <w:jc w:val="both"/>
        <w:rPr>
          <w:rFonts w:ascii="Times New Roman" w:hAnsi="Times New Roman"/>
          <w:b/>
          <w:i/>
          <w:color w:val="000001"/>
        </w:rPr>
      </w:pPr>
    </w:p>
    <w:p w:rsidR="004433A0" w:rsidRPr="009A6EFE" w:rsidRDefault="004433A0" w:rsidP="004433A0">
      <w:pPr>
        <w:jc w:val="both"/>
        <w:rPr>
          <w:rFonts w:ascii="Times New Roman" w:hAnsi="Times New Roman"/>
          <w:color w:val="000001"/>
        </w:rPr>
      </w:pPr>
      <w:r w:rsidRPr="009A6EFE">
        <w:rPr>
          <w:rFonts w:ascii="Times New Roman" w:hAnsi="Times New Roman"/>
          <w:bCs/>
          <w:iCs/>
        </w:rPr>
        <w:t>1. В</w:t>
      </w:r>
      <w:r w:rsidRPr="009A6EFE">
        <w:rPr>
          <w:rFonts w:ascii="Times New Roman" w:hAnsi="Times New Roman"/>
        </w:rPr>
        <w:t xml:space="preserve"> соответствии с законодательством Российской Федерации</w:t>
      </w:r>
      <w:r w:rsidRPr="009A6EFE">
        <w:rPr>
          <w:rFonts w:ascii="Times New Roman" w:hAnsi="Times New Roman"/>
          <w:bCs/>
          <w:iCs/>
        </w:rPr>
        <w:t xml:space="preserve"> </w:t>
      </w:r>
      <w:r w:rsidRPr="009A6EFE">
        <w:rPr>
          <w:rFonts w:ascii="Times New Roman" w:hAnsi="Times New Roman"/>
          <w:color w:val="000001"/>
        </w:rPr>
        <w:t xml:space="preserve">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 </w:t>
      </w:r>
    </w:p>
    <w:p w:rsidR="004433A0" w:rsidRPr="009A6EFE" w:rsidRDefault="004433A0" w:rsidP="004433A0">
      <w:pPr>
        <w:jc w:val="both"/>
        <w:rPr>
          <w:rFonts w:ascii="Times New Roman" w:hAnsi="Times New Roman"/>
          <w:color w:val="000001"/>
        </w:rPr>
      </w:pPr>
      <w:r w:rsidRPr="009A6EFE">
        <w:rPr>
          <w:rFonts w:ascii="Times New Roman" w:hAnsi="Times New Roman"/>
        </w:rPr>
        <w:lastRenderedPageBreak/>
        <w:t>2. О</w:t>
      </w:r>
      <w:r w:rsidRPr="009A6EFE">
        <w:rPr>
          <w:rFonts w:ascii="Times New Roman" w:hAnsi="Times New Roman"/>
          <w:color w:val="000001"/>
        </w:rPr>
        <w:t xml:space="preserve">граничения хозяйственной деятельности, которая может привести к повреждению газораспределительных сетей, определены </w:t>
      </w:r>
      <w:r w:rsidRPr="009A6EFE">
        <w:rPr>
          <w:rFonts w:ascii="Times New Roman" w:hAnsi="Times New Roman"/>
        </w:rPr>
        <w:t>«Правилами охраны газораспределительных сетей», утвержденными постановлением Правительства Российской Федерации от 20.11.2000 г. № 878.</w:t>
      </w:r>
      <w:r w:rsidRPr="009A6EFE">
        <w:rPr>
          <w:rFonts w:ascii="Times New Roman" w:hAnsi="Times New Roman"/>
          <w:color w:val="000001"/>
        </w:rPr>
        <w:t xml:space="preserve"> </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 xml:space="preserve">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 </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1) строить объекты жилищно-гражданского и производственного назначения;</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 xml:space="preserve">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 xml:space="preserve">5) устраивать свалки и склады, разливать растворы кислот, солей, щелочей и других химически активных веществ; </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 xml:space="preserve">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 xml:space="preserve">7)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9A6EFE">
          <w:rPr>
            <w:rFonts w:ascii="Times New Roman" w:hAnsi="Times New Roman"/>
            <w:color w:val="000001"/>
          </w:rPr>
          <w:t>0,3 метра</w:t>
        </w:r>
      </w:smartTag>
      <w:r w:rsidRPr="009A6EFE">
        <w:rPr>
          <w:rFonts w:ascii="Times New Roman" w:hAnsi="Times New Roman"/>
          <w:color w:val="000001"/>
        </w:rPr>
        <w:t xml:space="preserve">; </w:t>
      </w:r>
    </w:p>
    <w:p w:rsidR="004433A0" w:rsidRPr="009A6EFE" w:rsidRDefault="004433A0" w:rsidP="004433A0">
      <w:pPr>
        <w:jc w:val="both"/>
        <w:rPr>
          <w:rFonts w:ascii="Times New Roman" w:hAnsi="Times New Roman"/>
        </w:rPr>
      </w:pPr>
      <w:r w:rsidRPr="009A6EFE">
        <w:rPr>
          <w:rFonts w:ascii="Times New Roman" w:hAnsi="Times New Roman"/>
          <w:color w:val="000001"/>
        </w:rPr>
        <w:t xml:space="preserve">8) самовольно подключаться к газораспределительным сетям. </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b/>
          <w:bCs/>
          <w:i/>
          <w:iCs/>
        </w:rPr>
      </w:pPr>
      <w:r w:rsidRPr="009A6EFE">
        <w:rPr>
          <w:rFonts w:ascii="Times New Roman" w:hAnsi="Times New Roman"/>
          <w:b/>
          <w:bCs/>
          <w:i/>
          <w:iCs/>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4433A0" w:rsidRPr="009A6EFE" w:rsidRDefault="004433A0" w:rsidP="004433A0">
      <w:pPr>
        <w:jc w:val="both"/>
        <w:rPr>
          <w:rFonts w:ascii="Times New Roman" w:hAnsi="Times New Roman"/>
        </w:rPr>
      </w:pP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ограничения использования территории;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2) ограничения хозяйственной и иной деятельности; </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3) обязательные мероприятия по защите населения и территорий, в том числе при возникновении чрезвычайных ситуаций. </w:t>
      </w:r>
    </w:p>
    <w:p w:rsidR="004433A0" w:rsidRPr="009A6EFE" w:rsidRDefault="004433A0" w:rsidP="004433A0">
      <w:pPr>
        <w:rPr>
          <w:rFonts w:ascii="Times New Roman" w:hAnsi="Times New Roman"/>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45. Порядок применения градостроительных регламентов</w:t>
      </w:r>
    </w:p>
    <w:p w:rsidR="004433A0" w:rsidRPr="009A6EFE" w:rsidRDefault="004433A0" w:rsidP="004433A0">
      <w:pPr>
        <w:pStyle w:val="ConsPlusNormal"/>
        <w:widowControl/>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техническим регламентам, региональным и местным нормативам градостроительного проектирования.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2. Собственники, землепользователи, землевладельцы, арендаторы земельных участков, иных объектов недвижимости имеют право самостоятельно выбирать вид (виды) использования недвижимости, разрешенный как основной и вспомогательный к ним для соответствующих </w:t>
      </w:r>
      <w:r w:rsidRPr="009A6EFE">
        <w:rPr>
          <w:rFonts w:ascii="Times New Roman" w:hAnsi="Times New Roman" w:cs="Times New Roman"/>
          <w:sz w:val="24"/>
          <w:szCs w:val="24"/>
        </w:rPr>
        <w:lastRenderedPageBreak/>
        <w:t>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разрешенный для данной территориальной зоны, необходимо получение разрешения в соответствии с порядком, установленным настоящими Правилами.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4433A0" w:rsidRPr="009A6EFE" w:rsidRDefault="004433A0" w:rsidP="004433A0">
      <w:pPr>
        <w:pStyle w:val="ConsPlusNormal"/>
        <w:widowControl/>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b/>
          <w:bCs/>
          <w:sz w:val="24"/>
          <w:szCs w:val="24"/>
        </w:rPr>
      </w:pPr>
      <w:r w:rsidRPr="009A6EFE">
        <w:rPr>
          <w:rFonts w:ascii="Times New Roman" w:hAnsi="Times New Roman" w:cs="Times New Roman"/>
          <w:b/>
          <w:bCs/>
          <w:sz w:val="24"/>
          <w:szCs w:val="24"/>
        </w:rPr>
        <w:t>Глава 9. Карта градостроительного зонирования</w:t>
      </w:r>
    </w:p>
    <w:p w:rsidR="004433A0" w:rsidRPr="009A6EFE" w:rsidRDefault="004433A0" w:rsidP="004433A0">
      <w:pPr>
        <w:pStyle w:val="ConsPlusNormal"/>
        <w:widowControl/>
        <w:jc w:val="center"/>
        <w:rPr>
          <w:rFonts w:ascii="Times New Roman" w:hAnsi="Times New Roman" w:cs="Times New Roman"/>
          <w:b/>
          <w:bCs/>
          <w:i/>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46. Состав и содержание карты градостроительного зонирования</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Карта градостроительного зонирования включает в себя: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карту границ территориальных зон населенного пункта р.п. Новые Бурасы Новобурасского муниципального образования;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карту границ зон с особыми условиями использования территорий.</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47. Порядок ведения карты градостроительного зонирования</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Внесение изменений в карту границ территориальных зон осуществляется в порядке, установленном настоящими Правилами.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4. 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4433A0" w:rsidRPr="009A6EFE" w:rsidRDefault="004433A0" w:rsidP="004433A0">
      <w:pPr>
        <w:pStyle w:val="ConsPlusNormal"/>
        <w:widowControl/>
        <w:jc w:val="center"/>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t>Приложение №1</w:t>
      </w:r>
    </w:p>
    <w:p w:rsidR="004433A0" w:rsidRDefault="004433A0" w:rsidP="004433A0">
      <w:pPr>
        <w:pStyle w:val="ConsPlusNormal"/>
        <w:widowControl/>
        <w:jc w:val="right"/>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ОБЗОРНАЯ  КАРТА</w:t>
      </w:r>
    </w:p>
    <w:p w:rsidR="004433A0"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07430" cy="7192645"/>
            <wp:effectExtent l="19050" t="0" r="7620" b="0"/>
            <wp:docPr id="1" name="Рисунок 1" descr="Новые_Бурасы_Обзорна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овые_Бурасы_Обзорная карта"/>
                    <pic:cNvPicPr>
                      <a:picLocks noChangeAspect="1" noChangeArrowheads="1"/>
                    </pic:cNvPicPr>
                  </pic:nvPicPr>
                  <pic:blipFill>
                    <a:blip r:embed="rId13" cstate="print"/>
                    <a:srcRect/>
                    <a:stretch>
                      <a:fillRect/>
                    </a:stretch>
                  </pic:blipFill>
                  <pic:spPr bwMode="auto">
                    <a:xfrm>
                      <a:off x="0" y="0"/>
                      <a:ext cx="6107430" cy="7192645"/>
                    </a:xfrm>
                    <a:prstGeom prst="rect">
                      <a:avLst/>
                    </a:prstGeom>
                    <a:noFill/>
                    <a:ln w="9525">
                      <a:noFill/>
                      <a:miter lim="800000"/>
                      <a:headEnd/>
                      <a:tailEnd/>
                    </a:ln>
                  </pic:spPr>
                </pic:pic>
              </a:graphicData>
            </a:graphic>
          </wp:inline>
        </w:drawing>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sz w:val="24"/>
          <w:szCs w:val="24"/>
        </w:rPr>
      </w:pPr>
    </w:p>
    <w:p w:rsidR="004433A0" w:rsidRDefault="004433A0" w:rsidP="009A6EFE">
      <w:pPr>
        <w:pStyle w:val="ConsPlusNormal"/>
        <w:widowControl/>
        <w:rPr>
          <w:rFonts w:ascii="Times New Roman" w:hAnsi="Times New Roman" w:cs="Times New Roman"/>
          <w:sz w:val="24"/>
          <w:szCs w:val="24"/>
        </w:rPr>
      </w:pPr>
    </w:p>
    <w:p w:rsidR="009A6EFE" w:rsidRDefault="009A6EFE" w:rsidP="009A6EFE">
      <w:pPr>
        <w:pStyle w:val="ConsPlusNormal"/>
        <w:widowControl/>
        <w:rPr>
          <w:rFonts w:ascii="Times New Roman" w:hAnsi="Times New Roman" w:cs="Times New Roman"/>
          <w:sz w:val="24"/>
          <w:szCs w:val="24"/>
        </w:rPr>
      </w:pPr>
    </w:p>
    <w:p w:rsidR="004433A0"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t>Приложение №2</w:t>
      </w:r>
    </w:p>
    <w:p w:rsidR="004433A0" w:rsidRDefault="004433A0" w:rsidP="004433A0">
      <w:pPr>
        <w:pStyle w:val="ConsPlusNormal"/>
        <w:widowControl/>
        <w:jc w:val="right"/>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КАРТА  ГРАДОСТРОИТЕЛЬНОГО ( ФУНКЦИОНАЛЬНОГО)</w:t>
      </w:r>
    </w:p>
    <w:p w:rsidR="004433A0" w:rsidRPr="00FF07BE"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lastRenderedPageBreak/>
        <w:t xml:space="preserve"> ЗОНИРОВАНИЯ</w:t>
      </w:r>
    </w:p>
    <w:p w:rsidR="004433A0" w:rsidRPr="00FF07BE" w:rsidRDefault="004433A0" w:rsidP="004433A0">
      <w:pPr>
        <w:pStyle w:val="ConsPlusNormal"/>
        <w:widowControl/>
        <w:jc w:val="center"/>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07430" cy="7192645"/>
            <wp:effectExtent l="19050" t="0" r="7620" b="0"/>
            <wp:docPr id="2" name="Рисунок 2" descr="Новые_Бурасы_Карта_функциональное зо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Новые_Бурасы_Карта_функциональное зонирование"/>
                    <pic:cNvPicPr>
                      <a:picLocks noChangeAspect="1" noChangeArrowheads="1"/>
                    </pic:cNvPicPr>
                  </pic:nvPicPr>
                  <pic:blipFill>
                    <a:blip r:embed="rId14" cstate="print"/>
                    <a:srcRect/>
                    <a:stretch>
                      <a:fillRect/>
                    </a:stretch>
                  </pic:blipFill>
                  <pic:spPr bwMode="auto">
                    <a:xfrm>
                      <a:off x="0" y="0"/>
                      <a:ext cx="6107430" cy="7192645"/>
                    </a:xfrm>
                    <a:prstGeom prst="rect">
                      <a:avLst/>
                    </a:prstGeom>
                    <a:noFill/>
                    <a:ln w="9525">
                      <a:noFill/>
                      <a:miter lim="800000"/>
                      <a:headEnd/>
                      <a:tailEnd/>
                    </a:ln>
                  </pic:spPr>
                </pic:pic>
              </a:graphicData>
            </a:graphic>
          </wp:inline>
        </w:drawing>
      </w: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9A6EFE" w:rsidRDefault="009A6EFE" w:rsidP="004433A0">
      <w:pPr>
        <w:pStyle w:val="ConsPlusNormal"/>
        <w:widowControl/>
        <w:rPr>
          <w:rFonts w:ascii="Times New Roman" w:hAnsi="Times New Roman" w:cs="Times New Roman"/>
          <w:sz w:val="24"/>
          <w:szCs w:val="24"/>
        </w:rPr>
      </w:pPr>
    </w:p>
    <w:p w:rsidR="009A6EFE" w:rsidRDefault="009A6EFE" w:rsidP="004433A0">
      <w:pPr>
        <w:pStyle w:val="ConsPlusNormal"/>
        <w:widowControl/>
        <w:rPr>
          <w:rFonts w:ascii="Times New Roman" w:hAnsi="Times New Roman" w:cs="Times New Roman"/>
          <w:sz w:val="24"/>
          <w:szCs w:val="24"/>
        </w:rPr>
      </w:pPr>
    </w:p>
    <w:p w:rsidR="009A6EFE" w:rsidRDefault="009A6EFE" w:rsidP="004433A0">
      <w:pPr>
        <w:pStyle w:val="ConsPlusNormal"/>
        <w:widowControl/>
        <w:rPr>
          <w:rFonts w:ascii="Times New Roman" w:hAnsi="Times New Roman" w:cs="Times New Roman"/>
          <w:sz w:val="24"/>
          <w:szCs w:val="24"/>
        </w:rPr>
      </w:pPr>
    </w:p>
    <w:p w:rsidR="00C016C8" w:rsidRDefault="00C016C8" w:rsidP="004433A0">
      <w:pPr>
        <w:pStyle w:val="ConsPlusNormal"/>
        <w:widowControl/>
        <w:rPr>
          <w:rFonts w:ascii="Times New Roman" w:hAnsi="Times New Roman" w:cs="Times New Roman"/>
          <w:sz w:val="24"/>
          <w:szCs w:val="24"/>
        </w:rPr>
      </w:pPr>
    </w:p>
    <w:p w:rsidR="00C016C8" w:rsidRDefault="00C016C8" w:rsidP="004433A0">
      <w:pPr>
        <w:pStyle w:val="ConsPlusNormal"/>
        <w:widowControl/>
        <w:rPr>
          <w:rFonts w:ascii="Times New Roman" w:hAnsi="Times New Roman" w:cs="Times New Roman"/>
          <w:sz w:val="24"/>
          <w:szCs w:val="24"/>
        </w:rPr>
      </w:pPr>
    </w:p>
    <w:p w:rsidR="00C016C8" w:rsidRDefault="00C016C8" w:rsidP="004433A0">
      <w:pPr>
        <w:pStyle w:val="ConsPlusNormal"/>
        <w:widowControl/>
        <w:rPr>
          <w:rFonts w:ascii="Times New Roman" w:hAnsi="Times New Roman" w:cs="Times New Roman"/>
          <w:sz w:val="24"/>
          <w:szCs w:val="24"/>
        </w:rPr>
      </w:pPr>
    </w:p>
    <w:p w:rsidR="009A6EFE" w:rsidRDefault="009A6EFE" w:rsidP="004433A0">
      <w:pPr>
        <w:pStyle w:val="ConsPlusNormal"/>
        <w:widowControl/>
        <w:rPr>
          <w:rFonts w:ascii="Times New Roman" w:hAnsi="Times New Roman" w:cs="Times New Roman"/>
          <w:sz w:val="24"/>
          <w:szCs w:val="24"/>
        </w:rPr>
      </w:pPr>
    </w:p>
    <w:p w:rsidR="004433A0" w:rsidRPr="003A2B13"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lastRenderedPageBreak/>
        <w:t>Приложение</w:t>
      </w:r>
      <w:r>
        <w:rPr>
          <w:rFonts w:ascii="Times New Roman" w:hAnsi="Times New Roman" w:cs="Times New Roman"/>
        </w:rPr>
        <w:t xml:space="preserve"> №2</w:t>
      </w:r>
    </w:p>
    <w:p w:rsidR="004433A0" w:rsidRPr="003A2B13"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t>к решению Совета Новобурасского МО</w:t>
      </w:r>
    </w:p>
    <w:p w:rsidR="004433A0"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t>от «___» _________ 2012 года № _____</w:t>
      </w:r>
    </w:p>
    <w:p w:rsidR="004433A0" w:rsidRDefault="004433A0" w:rsidP="004433A0">
      <w:pPr>
        <w:pStyle w:val="ConsPlusNormal"/>
        <w:widowControl/>
        <w:jc w:val="right"/>
        <w:rPr>
          <w:rFonts w:ascii="Times New Roman" w:hAnsi="Times New Roman" w:cs="Times New Roman"/>
        </w:rPr>
      </w:pPr>
    </w:p>
    <w:p w:rsidR="009A6EFE" w:rsidRDefault="009A6EFE" w:rsidP="004433A0">
      <w:pPr>
        <w:pStyle w:val="ConsPlusNormal"/>
        <w:widowControl/>
        <w:jc w:val="right"/>
        <w:rPr>
          <w:rFonts w:ascii="Times New Roman" w:hAnsi="Times New Roman" w:cs="Times New Roman"/>
        </w:rPr>
      </w:pPr>
    </w:p>
    <w:p w:rsidR="009A6EFE" w:rsidRPr="009A6EFE" w:rsidRDefault="009A6EFE" w:rsidP="004433A0">
      <w:pPr>
        <w:pStyle w:val="ConsPlusNormal"/>
        <w:widowControl/>
        <w:jc w:val="right"/>
        <w:rPr>
          <w:rFonts w:ascii="Times New Roman" w:hAnsi="Times New Roman" w:cs="Times New Roman"/>
          <w:sz w:val="24"/>
          <w:szCs w:val="24"/>
        </w:rPr>
      </w:pP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ПРАВИЛА </w:t>
      </w:r>
    </w:p>
    <w:p w:rsidR="009A6EFE" w:rsidRDefault="004433A0" w:rsidP="004433A0">
      <w:pPr>
        <w:rPr>
          <w:rFonts w:ascii="Times New Roman" w:hAnsi="Times New Roman"/>
          <w:b/>
          <w:sz w:val="24"/>
          <w:szCs w:val="24"/>
        </w:rPr>
      </w:pPr>
      <w:r w:rsidRPr="009A6EFE">
        <w:rPr>
          <w:rFonts w:ascii="Times New Roman" w:hAnsi="Times New Roman"/>
          <w:b/>
          <w:sz w:val="24"/>
          <w:szCs w:val="24"/>
        </w:rPr>
        <w:t xml:space="preserve">ЗЕМЛЕПОЛЬЗОВАНИЯ И ЗАСТРОЙКИ  </w:t>
      </w:r>
    </w:p>
    <w:p w:rsidR="009A6EFE" w:rsidRPr="009A6EFE" w:rsidRDefault="009A6EFE" w:rsidP="004433A0">
      <w:pPr>
        <w:rPr>
          <w:rFonts w:ascii="Times New Roman" w:hAnsi="Times New Roman"/>
          <w:b/>
          <w:i/>
          <w:sz w:val="24"/>
          <w:szCs w:val="24"/>
        </w:rPr>
      </w:pPr>
      <w:r w:rsidRPr="009A6EFE">
        <w:rPr>
          <w:rFonts w:ascii="Times New Roman" w:hAnsi="Times New Roman"/>
          <w:b/>
          <w:i/>
          <w:sz w:val="24"/>
          <w:szCs w:val="24"/>
        </w:rPr>
        <w:t>поселка Знание</w:t>
      </w:r>
    </w:p>
    <w:p w:rsidR="009A6EFE" w:rsidRDefault="004433A0" w:rsidP="004433A0">
      <w:pPr>
        <w:rPr>
          <w:rFonts w:ascii="Times New Roman" w:hAnsi="Times New Roman"/>
          <w:b/>
          <w:sz w:val="24"/>
          <w:szCs w:val="24"/>
        </w:rPr>
      </w:pPr>
      <w:r w:rsidRPr="009A6EFE">
        <w:rPr>
          <w:rFonts w:ascii="Times New Roman" w:hAnsi="Times New Roman"/>
          <w:b/>
          <w:sz w:val="24"/>
          <w:szCs w:val="24"/>
        </w:rPr>
        <w:t xml:space="preserve">НОВОБУРАССКОГО МУНИЦИПАЛЬНОГО ОБРАЗОВАНИЯ  </w:t>
      </w: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НОВОБУРАССКОГО  МУНИЦИПАЛЬНОГО РАЙОНА </w:t>
      </w: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САРАТОВСКОЙ ОБЛАСТИ </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sz w:val="24"/>
          <w:szCs w:val="24"/>
        </w:rPr>
      </w:pPr>
      <w:r w:rsidRPr="009A6EFE">
        <w:rPr>
          <w:rFonts w:ascii="Times New Roman" w:hAnsi="Times New Roman"/>
          <w:b/>
          <w:bCs/>
          <w:sz w:val="24"/>
          <w:szCs w:val="24"/>
        </w:rPr>
        <w:t>Содержание:</w:t>
      </w:r>
    </w:p>
    <w:p w:rsidR="004433A0" w:rsidRPr="00FF07BE" w:rsidRDefault="004433A0" w:rsidP="004433A0">
      <w:pPr>
        <w:pStyle w:val="ConsPlusNormal"/>
        <w:widowControl/>
        <w:rPr>
          <w:rFonts w:ascii="Times New Roman" w:hAnsi="Times New Roman" w:cs="Times New Roman"/>
          <w:sz w:val="24"/>
          <w:szCs w:val="24"/>
        </w:rPr>
      </w:pP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Порядок применения Правил землепользования и застройки территории сельского населенного пункта: поселок Знание Новобурасского муниципального образования Новобурасского муниципального района Саратовской области и внесения в них изменений</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         Статья 1.</w:t>
      </w:r>
      <w:r w:rsidRPr="003352E1">
        <w:rPr>
          <w:rFonts w:ascii="Times New Roman" w:hAnsi="Times New Roman" w:cs="Times New Roman"/>
          <w:sz w:val="24"/>
          <w:szCs w:val="24"/>
        </w:rPr>
        <w:t xml:space="preserve"> Общие положения..................................................................................................1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w:t>
      </w:r>
      <w:r w:rsidRPr="003352E1">
        <w:rPr>
          <w:rFonts w:ascii="Times New Roman" w:hAnsi="Times New Roman" w:cs="Times New Roman"/>
          <w:sz w:val="24"/>
          <w:szCs w:val="24"/>
        </w:rPr>
        <w:t xml:space="preserve"> Открытость и доступность Правил......................................</w:t>
      </w:r>
      <w:r w:rsidR="009A6EFE">
        <w:rPr>
          <w:rFonts w:ascii="Times New Roman" w:hAnsi="Times New Roman" w:cs="Times New Roman"/>
          <w:sz w:val="24"/>
          <w:szCs w:val="24"/>
        </w:rPr>
        <w:t>...............................</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3.</w:t>
      </w:r>
      <w:r w:rsidRPr="003352E1">
        <w:rPr>
          <w:rFonts w:ascii="Times New Roman" w:hAnsi="Times New Roman" w:cs="Times New Roman"/>
          <w:sz w:val="24"/>
          <w:szCs w:val="24"/>
        </w:rPr>
        <w:t xml:space="preserve"> Действие Правил по отношению к генеральному плану населенного пункта: поселок Знание Новобурасского муниципального образования и документации по планировке территории......................................................................................................................2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4.</w:t>
      </w:r>
      <w:r w:rsidRPr="003352E1">
        <w:rPr>
          <w:rFonts w:ascii="Times New Roman" w:hAnsi="Times New Roman" w:cs="Times New Roman"/>
          <w:sz w:val="24"/>
          <w:szCs w:val="24"/>
        </w:rPr>
        <w:t xml:space="preserve"> Сфера действия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5. </w:t>
      </w:r>
      <w:r w:rsidRPr="003352E1">
        <w:rPr>
          <w:rFonts w:ascii="Times New Roman" w:hAnsi="Times New Roman" w:cs="Times New Roman"/>
          <w:sz w:val="24"/>
          <w:szCs w:val="24"/>
        </w:rPr>
        <w:t>Общие положения, относящиеся к правам, возникшим до вступления в силу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6.</w:t>
      </w:r>
      <w:r w:rsidRPr="003352E1">
        <w:rPr>
          <w:rFonts w:ascii="Times New Roman" w:hAnsi="Times New Roman" w:cs="Times New Roman"/>
          <w:sz w:val="24"/>
          <w:szCs w:val="24"/>
        </w:rPr>
        <w:t xml:space="preserve"> Использование объектов недвижимости, не соответствующих Правилам………...3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7.</w:t>
      </w:r>
      <w:r w:rsidRPr="003352E1">
        <w:rPr>
          <w:rFonts w:ascii="Times New Roman" w:hAnsi="Times New Roman" w:cs="Times New Roman"/>
          <w:sz w:val="24"/>
          <w:szCs w:val="24"/>
        </w:rPr>
        <w:t xml:space="preserve"> Ответственность за нарушение Правил........................................................................3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1. </w:t>
      </w:r>
      <w:r w:rsidRPr="003352E1">
        <w:rPr>
          <w:rFonts w:ascii="Times New Roman" w:hAnsi="Times New Roman" w:cs="Times New Roman"/>
          <w:sz w:val="24"/>
          <w:szCs w:val="24"/>
        </w:rPr>
        <w:t>Положение о регулировании землепользования и застройки органами местного самоуправления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8</w:t>
      </w:r>
      <w:r w:rsidRPr="003352E1">
        <w:rPr>
          <w:rFonts w:ascii="Times New Roman" w:hAnsi="Times New Roman" w:cs="Times New Roman"/>
          <w:sz w:val="24"/>
          <w:szCs w:val="24"/>
        </w:rPr>
        <w:t>.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9. </w:t>
      </w:r>
      <w:r w:rsidRPr="003352E1">
        <w:rPr>
          <w:rFonts w:ascii="Times New Roman" w:hAnsi="Times New Roman" w:cs="Times New Roman"/>
          <w:sz w:val="24"/>
          <w:szCs w:val="24"/>
        </w:rPr>
        <w:t>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10. </w:t>
      </w:r>
      <w:r w:rsidRPr="003352E1">
        <w:rPr>
          <w:rFonts w:ascii="Times New Roman" w:hAnsi="Times New Roman" w:cs="Times New Roman"/>
          <w:sz w:val="24"/>
          <w:szCs w:val="24"/>
        </w:rPr>
        <w:t>Полномочия администрации Новобурасского муниципального образования в области регулирования землепользования и застройки.................................................................4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11. </w:t>
      </w:r>
      <w:r w:rsidRPr="003352E1">
        <w:rPr>
          <w:rFonts w:ascii="Times New Roman" w:hAnsi="Times New Roman" w:cs="Times New Roman"/>
          <w:sz w:val="24"/>
          <w:szCs w:val="24"/>
        </w:rPr>
        <w:t>Комиссия по подготовке Правил землепользования и застройки............................4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12. </w:t>
      </w:r>
      <w:r w:rsidRPr="003352E1">
        <w:rPr>
          <w:rFonts w:ascii="Times New Roman" w:hAnsi="Times New Roman" w:cs="Times New Roman"/>
          <w:sz w:val="24"/>
          <w:szCs w:val="24"/>
        </w:rPr>
        <w:t>Внесение изменений в Правила землепользования и застройки..............................5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2. </w:t>
      </w:r>
      <w:r w:rsidRPr="003352E1">
        <w:rPr>
          <w:rFonts w:ascii="Times New Roman" w:hAnsi="Times New Roman" w:cs="Times New Roman"/>
          <w:sz w:val="24"/>
          <w:szCs w:val="24"/>
        </w:rPr>
        <w:t>Положение об изменении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13. </w:t>
      </w:r>
      <w:r w:rsidRPr="003352E1">
        <w:rPr>
          <w:rFonts w:ascii="Times New Roman" w:hAnsi="Times New Roman" w:cs="Times New Roman"/>
          <w:sz w:val="24"/>
          <w:szCs w:val="24"/>
        </w:rPr>
        <w:t>Изменение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14. </w:t>
      </w:r>
      <w:r w:rsidRPr="003352E1">
        <w:rPr>
          <w:rFonts w:ascii="Times New Roman" w:hAnsi="Times New Roman" w:cs="Times New Roman"/>
          <w:sz w:val="24"/>
          <w:szCs w:val="24"/>
        </w:rPr>
        <w:t>Предоставление разрешения на условно разрешенный вид использования земельного участка и объекта капитального строительства..........................................................7</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15. </w:t>
      </w:r>
      <w:r w:rsidRPr="003352E1">
        <w:rPr>
          <w:rFonts w:ascii="Times New Roman" w:hAnsi="Times New Roman" w:cs="Times New Roman"/>
          <w:sz w:val="24"/>
          <w:szCs w:val="24"/>
        </w:rPr>
        <w:t>Предоставление разрешения на отклонение от предельных параметров разрешенного строительства, реконструкции объекта капитального строительства.................8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3. </w:t>
      </w:r>
      <w:r w:rsidRPr="003352E1">
        <w:rPr>
          <w:rFonts w:ascii="Times New Roman" w:hAnsi="Times New Roman" w:cs="Times New Roman"/>
          <w:sz w:val="24"/>
          <w:szCs w:val="24"/>
        </w:rPr>
        <w:t>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lastRenderedPageBreak/>
        <w:t xml:space="preserve">Статья 16. </w:t>
      </w:r>
      <w:r w:rsidRPr="003352E1">
        <w:rPr>
          <w:rFonts w:ascii="Times New Roman" w:hAnsi="Times New Roman" w:cs="Times New Roman"/>
          <w:sz w:val="24"/>
          <w:szCs w:val="24"/>
        </w:rPr>
        <w:t>Общие положения о предоставлении земельных участков на территории Новобурасского муниципального образования …..........................................................................9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17. </w:t>
      </w:r>
      <w:r w:rsidRPr="003352E1">
        <w:rPr>
          <w:rFonts w:ascii="Times New Roman" w:hAnsi="Times New Roman" w:cs="Times New Roman"/>
          <w:sz w:val="24"/>
          <w:szCs w:val="24"/>
        </w:rPr>
        <w:t>Условия установления публичных сервитутов........................................................10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18. </w:t>
      </w:r>
      <w:r w:rsidRPr="003352E1">
        <w:rPr>
          <w:rFonts w:ascii="Times New Roman" w:hAnsi="Times New Roman" w:cs="Times New Roman"/>
          <w:sz w:val="24"/>
          <w:szCs w:val="24"/>
        </w:rPr>
        <w:t>Порядок установления и прекращения публичных сервитутов на территории Новобурасского поселения .............................................................................................................10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19. </w:t>
      </w:r>
      <w:r w:rsidRPr="003352E1">
        <w:rPr>
          <w:rFonts w:ascii="Times New Roman" w:hAnsi="Times New Roman" w:cs="Times New Roman"/>
          <w:sz w:val="24"/>
          <w:szCs w:val="24"/>
        </w:rPr>
        <w:t>Самовольная постройка..............................................................................................12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4. </w:t>
      </w:r>
      <w:r w:rsidRPr="003352E1">
        <w:rPr>
          <w:rFonts w:ascii="Times New Roman" w:hAnsi="Times New Roman" w:cs="Times New Roman"/>
          <w:sz w:val="24"/>
          <w:szCs w:val="24"/>
        </w:rPr>
        <w:t>Положение о подготовке документации по планировке территории органами местного самоуправлении………………………………………………………………………...12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20. </w:t>
      </w:r>
      <w:r w:rsidRPr="003352E1">
        <w:rPr>
          <w:rFonts w:ascii="Times New Roman" w:hAnsi="Times New Roman" w:cs="Times New Roman"/>
          <w:sz w:val="24"/>
          <w:szCs w:val="24"/>
        </w:rPr>
        <w:t>Общие положения о подготовке документации по планировке территории………………………………………………………………………………………....13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21.</w:t>
      </w:r>
      <w:r w:rsidRPr="003352E1">
        <w:rPr>
          <w:rFonts w:ascii="Times New Roman" w:hAnsi="Times New Roman" w:cs="Times New Roman"/>
          <w:sz w:val="24"/>
          <w:szCs w:val="24"/>
        </w:rPr>
        <w:t xml:space="preserve"> Подготовка документации по планировке территории............................ ..............14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22. </w:t>
      </w:r>
      <w:r w:rsidRPr="003352E1">
        <w:rPr>
          <w:rFonts w:ascii="Times New Roman" w:hAnsi="Times New Roman" w:cs="Times New Roman"/>
          <w:sz w:val="24"/>
          <w:szCs w:val="24"/>
        </w:rPr>
        <w:t>Подготовка градостроительных планов земельных участков................................15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5. </w:t>
      </w:r>
      <w:r w:rsidRPr="003352E1">
        <w:rPr>
          <w:rFonts w:ascii="Times New Roman" w:hAnsi="Times New Roman" w:cs="Times New Roman"/>
          <w:sz w:val="24"/>
          <w:szCs w:val="24"/>
        </w:rPr>
        <w:t>Положение о проведении публичных слушаний по вопросам землепользования и застройки территории Новобурасского муниципального образования .....................................16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23.</w:t>
      </w:r>
      <w:r w:rsidRPr="003352E1">
        <w:rPr>
          <w:rFonts w:ascii="Times New Roman" w:hAnsi="Times New Roman" w:cs="Times New Roman"/>
          <w:sz w:val="24"/>
          <w:szCs w:val="24"/>
        </w:rPr>
        <w:t xml:space="preserve"> Общие положения о порядке проведения публичных слушаний...........................................................................................................................................16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24. </w:t>
      </w:r>
      <w:r w:rsidRPr="003352E1">
        <w:rPr>
          <w:rFonts w:ascii="Times New Roman" w:hAnsi="Times New Roman" w:cs="Times New Roman"/>
          <w:sz w:val="24"/>
          <w:szCs w:val="24"/>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строительства.................................................................18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25. </w:t>
      </w:r>
      <w:r w:rsidRPr="003352E1">
        <w:rPr>
          <w:rFonts w:ascii="Times New Roman" w:hAnsi="Times New Roman" w:cs="Times New Roman"/>
          <w:sz w:val="24"/>
          <w:szCs w:val="24"/>
        </w:rPr>
        <w:t>Публичные слушания по обсуждению документации по планировке территории........................................................................................................................................19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r w:rsidRPr="003352E1">
        <w:rPr>
          <w:rFonts w:ascii="Times New Roman" w:hAnsi="Times New Roman" w:cs="Times New Roman"/>
          <w:sz w:val="24"/>
          <w:szCs w:val="24"/>
        </w:rPr>
        <w:t>.................20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6. </w:t>
      </w:r>
      <w:r w:rsidRPr="003352E1">
        <w:rPr>
          <w:rFonts w:ascii="Times New Roman" w:hAnsi="Times New Roman" w:cs="Times New Roman"/>
          <w:sz w:val="24"/>
          <w:szCs w:val="24"/>
        </w:rPr>
        <w:t>Положение о порядке градостроительного зонирования и применении градостроительных регламентов.....................................................................................................20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26. </w:t>
      </w:r>
      <w:r w:rsidRPr="003352E1">
        <w:rPr>
          <w:rFonts w:ascii="Times New Roman" w:hAnsi="Times New Roman" w:cs="Times New Roman"/>
          <w:sz w:val="24"/>
          <w:szCs w:val="24"/>
        </w:rPr>
        <w:t>Территориальные зоны, установленные для Новобурасского муниципального образования применительно к населенному пункту…….............................................................20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27. </w:t>
      </w:r>
      <w:r w:rsidRPr="003352E1">
        <w:rPr>
          <w:rFonts w:ascii="Times New Roman" w:hAnsi="Times New Roman" w:cs="Times New Roman"/>
          <w:sz w:val="24"/>
          <w:szCs w:val="24"/>
        </w:rPr>
        <w:t>Общие требования в части видов разрешенного использования земельных участков и объектов капитального строительства…………........................................................21</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28. </w:t>
      </w:r>
      <w:r w:rsidRPr="003352E1">
        <w:rPr>
          <w:rFonts w:ascii="Times New Roman" w:hAnsi="Times New Roman" w:cs="Times New Roman"/>
          <w:sz w:val="24"/>
          <w:szCs w:val="24"/>
        </w:rPr>
        <w:t>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строительства……............................................................................................................................23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29. </w:t>
      </w:r>
      <w:r w:rsidRPr="003352E1">
        <w:rPr>
          <w:rFonts w:ascii="Times New Roman" w:hAnsi="Times New Roman" w:cs="Times New Roman"/>
          <w:sz w:val="24"/>
          <w:szCs w:val="24"/>
        </w:rPr>
        <w:t>Общие требования в части видов использования земельных участков……….....25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7.</w:t>
      </w:r>
      <w:r w:rsidRPr="003352E1">
        <w:rPr>
          <w:rFonts w:ascii="Times New Roman" w:hAnsi="Times New Roman" w:cs="Times New Roman"/>
          <w:sz w:val="24"/>
          <w:szCs w:val="24"/>
        </w:rPr>
        <w:t xml:space="preserve">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30.</w:t>
      </w:r>
      <w:r w:rsidRPr="003352E1">
        <w:rPr>
          <w:rFonts w:ascii="Times New Roman" w:hAnsi="Times New Roman" w:cs="Times New Roman"/>
          <w:sz w:val="24"/>
          <w:szCs w:val="24"/>
        </w:rPr>
        <w:t xml:space="preserve"> Жилые зоны.................................................................................................................27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31.</w:t>
      </w:r>
      <w:r w:rsidRPr="003352E1">
        <w:rPr>
          <w:rFonts w:ascii="Times New Roman" w:hAnsi="Times New Roman" w:cs="Times New Roman"/>
          <w:sz w:val="24"/>
          <w:szCs w:val="24"/>
        </w:rPr>
        <w:t xml:space="preserve"> Общественно-деловая зона..................................................</w:t>
      </w:r>
      <w:r w:rsidR="009A6EFE">
        <w:rPr>
          <w:rFonts w:ascii="Times New Roman" w:hAnsi="Times New Roman" w:cs="Times New Roman"/>
          <w:sz w:val="24"/>
          <w:szCs w:val="24"/>
        </w:rPr>
        <w:t>...............................</w:t>
      </w:r>
      <w:r w:rsidRPr="003352E1">
        <w:rPr>
          <w:rFonts w:ascii="Times New Roman" w:hAnsi="Times New Roman" w:cs="Times New Roman"/>
          <w:sz w:val="24"/>
          <w:szCs w:val="24"/>
        </w:rPr>
        <w:t>.......29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32.</w:t>
      </w:r>
      <w:r w:rsidRPr="003352E1">
        <w:rPr>
          <w:rFonts w:ascii="Times New Roman" w:hAnsi="Times New Roman" w:cs="Times New Roman"/>
          <w:sz w:val="24"/>
          <w:szCs w:val="24"/>
        </w:rPr>
        <w:t xml:space="preserve"> Зоны рекреационного назначения.............................................................................30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33.</w:t>
      </w:r>
      <w:r w:rsidRPr="003352E1">
        <w:rPr>
          <w:rFonts w:ascii="Times New Roman" w:hAnsi="Times New Roman" w:cs="Times New Roman"/>
          <w:sz w:val="24"/>
          <w:szCs w:val="24"/>
        </w:rPr>
        <w:t xml:space="preserve"> Зона особо охраняемых территорий……………….……………...................……..32</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34. </w:t>
      </w:r>
      <w:r w:rsidRPr="003352E1">
        <w:rPr>
          <w:rFonts w:ascii="Times New Roman" w:hAnsi="Times New Roman" w:cs="Times New Roman"/>
          <w:iCs/>
          <w:sz w:val="24"/>
          <w:szCs w:val="24"/>
        </w:rPr>
        <w:t>Производственные зоны</w:t>
      </w:r>
      <w:r w:rsidRPr="003352E1">
        <w:rPr>
          <w:rFonts w:ascii="Times New Roman" w:hAnsi="Times New Roman" w:cs="Times New Roman"/>
          <w:sz w:val="24"/>
          <w:szCs w:val="24"/>
        </w:rPr>
        <w:t>.............................................................................................33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35.</w:t>
      </w:r>
      <w:r w:rsidRPr="003352E1">
        <w:rPr>
          <w:rFonts w:ascii="Times New Roman" w:hAnsi="Times New Roman" w:cs="Times New Roman"/>
          <w:sz w:val="24"/>
          <w:szCs w:val="24"/>
        </w:rPr>
        <w:t xml:space="preserve"> Зоны сельскохозяйственного использования...........................................................35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36.</w:t>
      </w:r>
      <w:r w:rsidRPr="003352E1">
        <w:rPr>
          <w:rFonts w:ascii="Times New Roman" w:hAnsi="Times New Roman" w:cs="Times New Roman"/>
          <w:sz w:val="24"/>
          <w:szCs w:val="24"/>
        </w:rPr>
        <w:t xml:space="preserve"> Зоны специального назначения.................................................................................38</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8.</w:t>
      </w:r>
      <w:r w:rsidRPr="003352E1">
        <w:rPr>
          <w:rFonts w:ascii="Times New Roman" w:hAnsi="Times New Roman" w:cs="Times New Roman"/>
          <w:sz w:val="24"/>
          <w:szCs w:val="24"/>
        </w:rPr>
        <w:t xml:space="preserve"> Градостроительные регламенты в части ограничений использования земельных участков и объектов капитального строительства........................................................................39</w:t>
      </w:r>
    </w:p>
    <w:p w:rsidR="004433A0" w:rsidRPr="003352E1" w:rsidRDefault="004433A0" w:rsidP="004433A0">
      <w:pPr>
        <w:pStyle w:val="ConsPlusNormal"/>
        <w:jc w:val="both"/>
        <w:rPr>
          <w:rFonts w:ascii="Times New Roman" w:hAnsi="Times New Roman" w:cs="Times New Roman"/>
          <w:iCs/>
          <w:sz w:val="24"/>
          <w:szCs w:val="24"/>
        </w:rPr>
      </w:pPr>
      <w:r w:rsidRPr="003352E1">
        <w:rPr>
          <w:rFonts w:ascii="Times New Roman" w:hAnsi="Times New Roman" w:cs="Times New Roman"/>
          <w:i/>
          <w:iCs/>
          <w:sz w:val="24"/>
          <w:szCs w:val="24"/>
        </w:rPr>
        <w:t xml:space="preserve">Статья 37. </w:t>
      </w:r>
      <w:r w:rsidRPr="003352E1">
        <w:rPr>
          <w:rFonts w:ascii="Times New Roman" w:hAnsi="Times New Roman" w:cs="Times New Roman"/>
          <w:iCs/>
          <w:sz w:val="24"/>
          <w:szCs w:val="24"/>
        </w:rPr>
        <w:t>Зоны с особыми условиями использования территорий……………….………....39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38.</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39.</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санитарной охраны источников питьевого </w:t>
      </w:r>
      <w:r w:rsidRPr="003352E1">
        <w:rPr>
          <w:rFonts w:ascii="Times New Roman" w:hAnsi="Times New Roman" w:cs="Times New Roman"/>
          <w:sz w:val="24"/>
          <w:szCs w:val="24"/>
        </w:rPr>
        <w:lastRenderedPageBreak/>
        <w:t>водоснабжения..................................................................................................................................40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40. </w:t>
      </w:r>
      <w:r w:rsidRPr="003352E1">
        <w:rPr>
          <w:rFonts w:ascii="Times New Roman" w:hAnsi="Times New Roman" w:cs="Times New Roman"/>
          <w:sz w:val="24"/>
          <w:szCs w:val="24"/>
        </w:rPr>
        <w:t xml:space="preserve">Ограничения использования земельных участков и объектов капитального строительства на территории </w:t>
      </w:r>
      <w:proofErr w:type="spellStart"/>
      <w:r w:rsidRPr="003352E1">
        <w:rPr>
          <w:rFonts w:ascii="Times New Roman" w:hAnsi="Times New Roman" w:cs="Times New Roman"/>
          <w:sz w:val="24"/>
          <w:szCs w:val="24"/>
        </w:rPr>
        <w:t>водоохранных</w:t>
      </w:r>
      <w:proofErr w:type="spellEnd"/>
      <w:r w:rsidRPr="003352E1">
        <w:rPr>
          <w:rFonts w:ascii="Times New Roman" w:hAnsi="Times New Roman" w:cs="Times New Roman"/>
          <w:sz w:val="24"/>
          <w:szCs w:val="24"/>
        </w:rPr>
        <w:t xml:space="preserve">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41.</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санитарных, защитных и санитарно-защитных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42.</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w:t>
      </w:r>
      <w:proofErr w:type="spellStart"/>
      <w:r w:rsidRPr="003352E1">
        <w:rPr>
          <w:rFonts w:ascii="Times New Roman" w:hAnsi="Times New Roman" w:cs="Times New Roman"/>
          <w:color w:val="000000"/>
          <w:sz w:val="24"/>
          <w:szCs w:val="24"/>
        </w:rPr>
        <w:t>электросетевого</w:t>
      </w:r>
      <w:proofErr w:type="spellEnd"/>
      <w:r w:rsidRPr="003352E1">
        <w:rPr>
          <w:rFonts w:ascii="Times New Roman" w:hAnsi="Times New Roman" w:cs="Times New Roman"/>
          <w:color w:val="000000"/>
          <w:sz w:val="24"/>
          <w:szCs w:val="24"/>
        </w:rPr>
        <w:t xml:space="preserve"> хозяйства….………………......43</w:t>
      </w:r>
    </w:p>
    <w:p w:rsidR="004433A0" w:rsidRPr="003352E1" w:rsidRDefault="004433A0" w:rsidP="004433A0">
      <w:pPr>
        <w:pStyle w:val="ConsPlusNormal"/>
        <w:jc w:val="both"/>
        <w:rPr>
          <w:rFonts w:ascii="Times New Roman" w:hAnsi="Times New Roman" w:cs="Times New Roman"/>
          <w:iCs/>
          <w:color w:val="000000"/>
          <w:sz w:val="24"/>
          <w:szCs w:val="24"/>
        </w:rPr>
      </w:pPr>
      <w:r w:rsidRPr="003352E1">
        <w:rPr>
          <w:rFonts w:ascii="Times New Roman" w:hAnsi="Times New Roman" w:cs="Times New Roman"/>
          <w:i/>
          <w:iCs/>
          <w:color w:val="000000"/>
          <w:sz w:val="24"/>
          <w:szCs w:val="24"/>
        </w:rPr>
        <w:t>Статья 43.</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газораспределительных сетей…………….…….44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44.</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r>
        <w:rPr>
          <w:rFonts w:ascii="Times New Roman" w:hAnsi="Times New Roman" w:cs="Times New Roman"/>
          <w:color w:val="000000"/>
          <w:sz w:val="24"/>
          <w:szCs w:val="24"/>
        </w:rPr>
        <w:t>.........</w:t>
      </w:r>
      <w:r w:rsidR="009A6EFE">
        <w:rPr>
          <w:rFonts w:ascii="Times New Roman" w:hAnsi="Times New Roman" w:cs="Times New Roman"/>
          <w:color w:val="000000"/>
          <w:sz w:val="24"/>
          <w:szCs w:val="24"/>
        </w:rPr>
        <w:t>....</w:t>
      </w:r>
      <w:r w:rsidRPr="003352E1">
        <w:rPr>
          <w:rFonts w:ascii="Times New Roman" w:hAnsi="Times New Roman" w:cs="Times New Roman"/>
          <w:color w:val="000000"/>
          <w:sz w:val="24"/>
          <w:szCs w:val="24"/>
        </w:rPr>
        <w:t>.............44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45</w:t>
      </w:r>
      <w:r w:rsidRPr="003352E1">
        <w:rPr>
          <w:rFonts w:ascii="Times New Roman" w:hAnsi="Times New Roman" w:cs="Times New Roman"/>
          <w:color w:val="000000"/>
          <w:sz w:val="24"/>
          <w:szCs w:val="24"/>
        </w:rPr>
        <w:t>. Порядок применения градостроительных р</w:t>
      </w:r>
      <w:r w:rsidR="009A6EFE">
        <w:rPr>
          <w:rFonts w:ascii="Times New Roman" w:hAnsi="Times New Roman" w:cs="Times New Roman"/>
          <w:color w:val="000000"/>
          <w:sz w:val="24"/>
          <w:szCs w:val="24"/>
        </w:rPr>
        <w:t>егламентов....................</w:t>
      </w:r>
      <w:r>
        <w:rPr>
          <w:rFonts w:ascii="Times New Roman" w:hAnsi="Times New Roman" w:cs="Times New Roman"/>
          <w:color w:val="000000"/>
          <w:sz w:val="24"/>
          <w:szCs w:val="24"/>
        </w:rPr>
        <w:t>..</w:t>
      </w:r>
      <w:r w:rsidRPr="003352E1">
        <w:rPr>
          <w:rFonts w:ascii="Times New Roman" w:hAnsi="Times New Roman" w:cs="Times New Roman"/>
          <w:color w:val="000000"/>
          <w:sz w:val="24"/>
          <w:szCs w:val="24"/>
        </w:rPr>
        <w:t>....................45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b/>
          <w:bCs/>
          <w:color w:val="000000"/>
          <w:sz w:val="24"/>
          <w:szCs w:val="24"/>
        </w:rPr>
        <w:t xml:space="preserve">Глава 9. </w:t>
      </w:r>
      <w:r w:rsidRPr="003352E1">
        <w:rPr>
          <w:rFonts w:ascii="Times New Roman" w:hAnsi="Times New Roman" w:cs="Times New Roman"/>
          <w:color w:val="000000"/>
          <w:sz w:val="24"/>
          <w:szCs w:val="24"/>
        </w:rPr>
        <w:t>Карта градостроительного зонирован</w:t>
      </w:r>
      <w:r w:rsidR="009A6EFE">
        <w:rPr>
          <w:rFonts w:ascii="Times New Roman" w:hAnsi="Times New Roman" w:cs="Times New Roman"/>
          <w:color w:val="000000"/>
          <w:sz w:val="24"/>
          <w:szCs w:val="24"/>
        </w:rPr>
        <w:t>ия......................</w:t>
      </w:r>
      <w:r w:rsidRPr="003352E1">
        <w:rPr>
          <w:rFonts w:ascii="Times New Roman" w:hAnsi="Times New Roman" w:cs="Times New Roman"/>
          <w:color w:val="000000"/>
          <w:sz w:val="24"/>
          <w:szCs w:val="24"/>
        </w:rPr>
        <w:t>...........................</w:t>
      </w:r>
      <w:r>
        <w:rPr>
          <w:rFonts w:ascii="Times New Roman" w:hAnsi="Times New Roman" w:cs="Times New Roman"/>
          <w:color w:val="000000"/>
          <w:sz w:val="24"/>
          <w:szCs w:val="24"/>
        </w:rPr>
        <w:t>..........</w:t>
      </w:r>
      <w:r w:rsidRPr="003352E1">
        <w:rPr>
          <w:rFonts w:ascii="Times New Roman" w:hAnsi="Times New Roman" w:cs="Times New Roman"/>
          <w:color w:val="000000"/>
          <w:sz w:val="24"/>
          <w:szCs w:val="24"/>
        </w:rPr>
        <w:t>.............45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46.</w:t>
      </w:r>
      <w:r w:rsidRPr="003352E1">
        <w:rPr>
          <w:rFonts w:ascii="Times New Roman" w:hAnsi="Times New Roman" w:cs="Times New Roman"/>
          <w:color w:val="000000"/>
          <w:sz w:val="24"/>
          <w:szCs w:val="24"/>
        </w:rPr>
        <w:t xml:space="preserve"> Состав и содержание карты градостроительного зонирования..............................45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47.</w:t>
      </w:r>
      <w:r w:rsidRPr="003352E1">
        <w:rPr>
          <w:rFonts w:ascii="Times New Roman" w:hAnsi="Times New Roman" w:cs="Times New Roman"/>
          <w:color w:val="000000"/>
          <w:sz w:val="24"/>
          <w:szCs w:val="24"/>
        </w:rPr>
        <w:t xml:space="preserve"> Порядок ведения карты градостроит</w:t>
      </w:r>
      <w:r w:rsidR="009A6EFE">
        <w:rPr>
          <w:rFonts w:ascii="Times New Roman" w:hAnsi="Times New Roman" w:cs="Times New Roman"/>
          <w:color w:val="000000"/>
          <w:sz w:val="24"/>
          <w:szCs w:val="24"/>
        </w:rPr>
        <w:t>ельного зонирования...</w:t>
      </w:r>
      <w:r w:rsidRPr="003352E1">
        <w:rPr>
          <w:rFonts w:ascii="Times New Roman" w:hAnsi="Times New Roman" w:cs="Times New Roman"/>
          <w:color w:val="000000"/>
          <w:sz w:val="24"/>
          <w:szCs w:val="24"/>
        </w:rPr>
        <w:t>..........</w:t>
      </w:r>
      <w:r>
        <w:rPr>
          <w:rFonts w:ascii="Times New Roman" w:hAnsi="Times New Roman" w:cs="Times New Roman"/>
          <w:color w:val="000000"/>
          <w:sz w:val="24"/>
          <w:szCs w:val="24"/>
        </w:rPr>
        <w:t>.........</w:t>
      </w:r>
      <w:r w:rsidRPr="003352E1">
        <w:rPr>
          <w:rFonts w:ascii="Times New Roman" w:hAnsi="Times New Roman" w:cs="Times New Roman"/>
          <w:color w:val="000000"/>
          <w:sz w:val="24"/>
          <w:szCs w:val="24"/>
        </w:rPr>
        <w:t>..............45</w:t>
      </w:r>
    </w:p>
    <w:p w:rsidR="004433A0" w:rsidRPr="003352E1" w:rsidRDefault="004433A0" w:rsidP="004433A0">
      <w:pPr>
        <w:pStyle w:val="ConsPlusNormal"/>
        <w:jc w:val="both"/>
        <w:rPr>
          <w:rFonts w:ascii="Times New Roman" w:hAnsi="Times New Roman" w:cs="Times New Roman"/>
          <w:sz w:val="24"/>
          <w:szCs w:val="24"/>
        </w:rPr>
      </w:pPr>
    </w:p>
    <w:p w:rsidR="004433A0" w:rsidRPr="0005624F" w:rsidRDefault="004433A0" w:rsidP="004433A0">
      <w:pPr>
        <w:pStyle w:val="ConsPlusNormal"/>
        <w:widowControl/>
        <w:jc w:val="both"/>
        <w:rPr>
          <w:rFonts w:ascii="Times New Roman" w:hAnsi="Times New Roman" w:cs="Times New Roman"/>
          <w:sz w:val="24"/>
          <w:szCs w:val="24"/>
        </w:rPr>
      </w:pPr>
      <w:r w:rsidRPr="0005624F">
        <w:rPr>
          <w:rFonts w:ascii="Times New Roman" w:hAnsi="Times New Roman" w:cs="Times New Roman"/>
          <w:sz w:val="24"/>
          <w:szCs w:val="24"/>
        </w:rPr>
        <w:t xml:space="preserve">Приложение 1. </w:t>
      </w:r>
      <w:r>
        <w:rPr>
          <w:rFonts w:ascii="Times New Roman" w:hAnsi="Times New Roman" w:cs="Times New Roman"/>
          <w:sz w:val="24"/>
          <w:szCs w:val="24"/>
        </w:rPr>
        <w:t>Обзорная к</w:t>
      </w:r>
      <w:r w:rsidRPr="0005624F">
        <w:rPr>
          <w:rFonts w:ascii="Times New Roman" w:hAnsi="Times New Roman" w:cs="Times New Roman"/>
          <w:sz w:val="24"/>
          <w:szCs w:val="24"/>
        </w:rPr>
        <w:t>арта</w:t>
      </w:r>
      <w:r w:rsidR="009A6EFE">
        <w:rPr>
          <w:rFonts w:ascii="Times New Roman" w:hAnsi="Times New Roman" w:cs="Times New Roman"/>
          <w:sz w:val="24"/>
          <w:szCs w:val="24"/>
        </w:rPr>
        <w:t>…………………</w:t>
      </w:r>
      <w:r w:rsidRPr="0005624F">
        <w:rPr>
          <w:rFonts w:ascii="Times New Roman" w:hAnsi="Times New Roman" w:cs="Times New Roman"/>
          <w:sz w:val="24"/>
          <w:szCs w:val="24"/>
        </w:rPr>
        <w:t>........................</w:t>
      </w:r>
      <w:r>
        <w:rPr>
          <w:rFonts w:ascii="Times New Roman" w:hAnsi="Times New Roman" w:cs="Times New Roman"/>
          <w:sz w:val="24"/>
          <w:szCs w:val="24"/>
        </w:rPr>
        <w:t>.......</w:t>
      </w:r>
      <w:r w:rsidRPr="0005624F">
        <w:rPr>
          <w:rFonts w:ascii="Times New Roman" w:hAnsi="Times New Roman" w:cs="Times New Roman"/>
          <w:sz w:val="24"/>
          <w:szCs w:val="24"/>
        </w:rPr>
        <w:t>..................................57</w:t>
      </w:r>
    </w:p>
    <w:p w:rsidR="004433A0" w:rsidRPr="003352E1" w:rsidRDefault="004433A0" w:rsidP="004433A0">
      <w:pPr>
        <w:pStyle w:val="ConsPlusNormal"/>
        <w:widowControl/>
        <w:jc w:val="both"/>
        <w:rPr>
          <w:rFonts w:ascii="Times New Roman" w:hAnsi="Times New Roman" w:cs="Times New Roman"/>
          <w:color w:val="FF0000"/>
          <w:sz w:val="24"/>
          <w:szCs w:val="24"/>
        </w:rPr>
      </w:pPr>
      <w:r w:rsidRPr="0005624F">
        <w:rPr>
          <w:rFonts w:ascii="Times New Roman" w:hAnsi="Times New Roman" w:cs="Times New Roman"/>
          <w:sz w:val="24"/>
          <w:szCs w:val="24"/>
        </w:rPr>
        <w:t>Приложение 2. Карта гра</w:t>
      </w:r>
      <w:r>
        <w:rPr>
          <w:rFonts w:ascii="Times New Roman" w:hAnsi="Times New Roman" w:cs="Times New Roman"/>
          <w:sz w:val="24"/>
          <w:szCs w:val="24"/>
        </w:rPr>
        <w:t xml:space="preserve">достроительного </w:t>
      </w:r>
      <w:r w:rsidRPr="0005624F">
        <w:rPr>
          <w:rFonts w:ascii="Times New Roman" w:hAnsi="Times New Roman" w:cs="Times New Roman"/>
          <w:sz w:val="24"/>
          <w:szCs w:val="24"/>
        </w:rPr>
        <w:t>зон</w:t>
      </w:r>
      <w:r w:rsidR="009A6EFE">
        <w:rPr>
          <w:rFonts w:ascii="Times New Roman" w:hAnsi="Times New Roman" w:cs="Times New Roman"/>
          <w:sz w:val="24"/>
          <w:szCs w:val="24"/>
        </w:rPr>
        <w:t>ирования………………..</w:t>
      </w:r>
      <w:r>
        <w:rPr>
          <w:rFonts w:ascii="Times New Roman" w:hAnsi="Times New Roman" w:cs="Times New Roman"/>
          <w:sz w:val="24"/>
          <w:szCs w:val="24"/>
        </w:rPr>
        <w:t>…...</w:t>
      </w:r>
      <w:r w:rsidRPr="0005624F">
        <w:rPr>
          <w:rFonts w:ascii="Times New Roman" w:hAnsi="Times New Roman" w:cs="Times New Roman"/>
          <w:sz w:val="24"/>
          <w:szCs w:val="24"/>
        </w:rPr>
        <w:t>……</w:t>
      </w:r>
      <w:r>
        <w:rPr>
          <w:rFonts w:ascii="Times New Roman" w:hAnsi="Times New Roman" w:cs="Times New Roman"/>
          <w:sz w:val="24"/>
          <w:szCs w:val="24"/>
        </w:rPr>
        <w:t>…….</w:t>
      </w:r>
      <w:r w:rsidRPr="0005624F">
        <w:rPr>
          <w:rFonts w:ascii="Times New Roman" w:hAnsi="Times New Roman" w:cs="Times New Roman"/>
          <w:sz w:val="24"/>
          <w:szCs w:val="24"/>
        </w:rPr>
        <w:t>…...58</w:t>
      </w:r>
    </w:p>
    <w:p w:rsidR="004433A0" w:rsidRPr="003352E1" w:rsidRDefault="004433A0" w:rsidP="004433A0">
      <w:pPr>
        <w:pStyle w:val="ConsPlusNormal"/>
        <w:widowControl/>
        <w:jc w:val="both"/>
        <w:rPr>
          <w:rFonts w:ascii="Times New Roman" w:hAnsi="Times New Roman" w:cs="Times New Roman"/>
          <w:b/>
          <w:bCs/>
          <w:i/>
          <w:iCs/>
          <w:color w:val="FF0000"/>
          <w:sz w:val="24"/>
          <w:szCs w:val="24"/>
        </w:rPr>
      </w:pPr>
    </w:p>
    <w:p w:rsidR="004433A0" w:rsidRPr="003352E1" w:rsidRDefault="004433A0" w:rsidP="004433A0">
      <w:pPr>
        <w:pStyle w:val="ConsPlusNormal"/>
        <w:widowControl/>
        <w:jc w:val="center"/>
        <w:rPr>
          <w:rFonts w:ascii="Times New Roman" w:hAnsi="Times New Roman" w:cs="Times New Roman"/>
          <w:b/>
          <w:bCs/>
          <w:iCs/>
          <w:color w:val="FF0000"/>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Порядок применения Правил землепользования и застройки территории сельского населенного пункта: поселок Знание Новобурасского муниципального образования Новобурасского муниципального района Саратовской области и внесения в них изменений</w:t>
      </w:r>
    </w:p>
    <w:p w:rsidR="004433A0" w:rsidRPr="003352E1" w:rsidRDefault="004433A0" w:rsidP="004433A0">
      <w:pPr>
        <w:pStyle w:val="ConsPlusNormal"/>
        <w:widowControl/>
        <w:jc w:val="both"/>
        <w:rPr>
          <w:rFonts w:ascii="Times New Roman" w:hAnsi="Times New Roman" w:cs="Times New Roman"/>
          <w:b/>
          <w:bCs/>
          <w:iCs/>
          <w:color w:val="FF0000"/>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 Общие положения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территории Новобурасского муниципального образования Новобурасского муниципального района Саратовской области применительно к населенному пункту: поселок Знание (далее - Правила), являются нормативным правовым актом Новобурасского муниципального образования,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Уставом Новобурасского муниципального образования, а также с учетом положений иных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Предметом регулирования Правил являются отношения по вопросам землепользования и застройки на территории населенного пункта: поселка Знание Новобурасского муниципального образования, установления границ территориальных зон, градостроительных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Правила разработаны в целях: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создания условий для устойчивого развития территории населенного пункта: пос. Знание Новобурасского муниципального образования, создания благоприятных условий проживания, сохранения окружающей среды и объектов исторического и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обеспечения эффективного землепользования и застройки на территории  и предотвращения нецелевого использования земель;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создания условий для планировки территории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4)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в границах территории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согласования государственных, общественных и частных интересов и прав при осуществлении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населенного пункта: пос. Знание Новобурасского муниципального образования.</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 Открытость и доступность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являются открытыми и общедоступными.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Население населенного пункта: пос. Знание Новобурасского муниципального образования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и муниципальными правовыми актами Новобурасского муниципального района 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3. Действие Правил по отношению к генеральному плану </w:t>
      </w:r>
      <w:r w:rsidRPr="00FF07BE">
        <w:rPr>
          <w:rFonts w:ascii="Times New Roman" w:hAnsi="Times New Roman" w:cs="Times New Roman"/>
          <w:b/>
          <w:i/>
          <w:sz w:val="24"/>
          <w:szCs w:val="24"/>
        </w:rPr>
        <w:t>населенного пункта: пос. Знание Новобурасского муниципального</w:t>
      </w:r>
      <w:r w:rsidRPr="00FF07BE">
        <w:rPr>
          <w:rFonts w:ascii="Times New Roman" w:hAnsi="Times New Roman" w:cs="Times New Roman"/>
          <w:b/>
          <w:bCs/>
          <w:i/>
          <w:iCs/>
          <w:sz w:val="24"/>
          <w:szCs w:val="24"/>
        </w:rPr>
        <w:t xml:space="preserve"> образования 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землепользования и застройки не должны противоречить генеральному плану населенного пункта: пос. Знание Новобурасского муниципального образования (в случае его утверждения).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случае внесения изменений в Генеральный план соответствующие изменения должны быть внесены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Документация по планировке территории разрабатывается на основе генерального плана населенного пункта: пос. Знание Новобурасского муниципального, Правил землепользования и застройки и не должна им противоречить.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4433A0" w:rsidRPr="00FF07BE" w:rsidRDefault="004433A0" w:rsidP="004433A0"/>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 Сфера действия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Настоящие Правила применяются при: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принятии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принятии решений об изъятии земельных участков для государственных и муниципальных нужд, а также для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подготовке на основании генерального плана проектов планировки и проектов межевания территорий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подготовке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проведении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5. Общие положения, относящиеся к правам, возникшим до вступления в силу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Нормативные и правовые акты органов местного самоуправления по вопросам землепользования и застройки населенного пункта: пос. Знание Новобурасского муниципального образования, принятые до введения в действие настоящих Правил, применяются в части, не противоречащей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имеют виды использования, которые не установлены как разрешенные в регламентах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6. Использование объектов недвижимости, не соответствующих Правилам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соответствии с действующим законодательством может быть наложен запрет на использование таких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w:t>
      </w:r>
      <w:r w:rsidRPr="00FF07BE">
        <w:rPr>
          <w:rFonts w:ascii="Times New Roman" w:hAnsi="Times New Roman" w:cs="Times New Roman"/>
          <w:sz w:val="24"/>
          <w:szCs w:val="24"/>
        </w:rPr>
        <w:lastRenderedPageBreak/>
        <w:t>объектов капитального строительства может осуществляться только в целях приведения их в соответствие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Несоответствующий вид использования объекта недвижимости не может быть заменен на иной несоответствующий вид использования.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7. Ответственность за нарушение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 xml:space="preserve">Глава 1. Положение о регулировании землепользования и застройки органами местного самоуправления </w:t>
      </w: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Новобурасского муниципального образования</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8.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Органами местного самоуправления, осуществляющими регулирование отношений по вопросам землепользования и застройки: пос. Знание Новобурасского муниципального образования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Новобурасского муниципального образования - исполнительно-распорядительный орган местного самоуправления, наделенный полномочиями по решению вопросов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вопросов местного значения в случае передачи полномочий Новобурасского МО в сфере градостроительной деятельности.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9. 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представительного органа местного самоуправления Новобурасского муниципального образования (далее – Совет Новобурасского МО) в области регулирования отношений по вопросам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утверждение и внесение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местных нормативов градостроительного проектирования;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иные полномочия в соответствии с действующим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10. Полномочия администрации Новобурасского муниципального образования в области регулирования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администрации Новобурасского муниципального образования, либо администрации Новобурасского муниципального района, в случае передачи соответствующих полномочий (далее - Администрация) в области регулирования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принятие решений о подготовке проекта Правил и обеспечение опубликования такого решения в средствах массовой информации и размещения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состава и порядка деятельности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принятие решения о направлении проекта Правил в Представительный орган на утверждение;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рассмотрение вопросов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принятие решений о подготовке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утверждение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принятие решений о развитии застроенных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принятие решений об изъятии, резервировании земельных участков для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принятие решений о предоставлении земельных участков из состава земель, находящихся в муниципальной собственности;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принятие решений об установлении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территории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иные вопросы землепользования и застройки, не относящиеся к ведению представительного органа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11.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Комиссия по землепользованию и застройке (далее - Комиссия) является постоянно действующим консультативным органом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Комиссия формируется на основании правового акта главы администрации Новобурасского муниципального образования или в случае передачи полномочий - главы администрации Новобурасского муниципального района, (далее по тексту – Глава) и осуществляет свою </w:t>
      </w:r>
      <w:r w:rsidRPr="00FF07BE">
        <w:rPr>
          <w:rFonts w:ascii="Times New Roman" w:hAnsi="Times New Roman" w:cs="Times New Roman"/>
          <w:sz w:val="24"/>
          <w:szCs w:val="24"/>
        </w:rPr>
        <w:lastRenderedPageBreak/>
        <w:t>деятельность в соответствии с настоящими Правилами и регламентом, принимаемым на первом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полномочиям Комиссии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рассмотрение заявлений на изменение видов разрешенного использования земельных участков или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организация и проведение публичных слушаний по вопросам землепользования и застройки в порядке, установленном нормативными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осуществление иных функций в соответствии с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Персональный состав членов Комиссии устанавливается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секретарю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Протоколы заседаний Комиссии являются открытыми для всех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12. Внесение изменений в Правила</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Основаниями для внесения изменений в настоящие Правила являются несоответствие Правил Генеральному плану Новобурасского муниципального образования,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 </w:t>
      </w:r>
      <w:r w:rsidRPr="00954C02">
        <w:rPr>
          <w:rFonts w:ascii="Times New Roman" w:hAnsi="Times New Roman" w:cs="Times New Roman"/>
          <w:sz w:val="24"/>
          <w:szCs w:val="24"/>
        </w:rPr>
        <w:t>пос. Знание</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Предложения о внесении изменений в Правила направляются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Предложения о внесении изменений в Правила направляются: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органами местного самоуправления Новобурасского муниципального образования в случаях, если необходимо совершенствовать порядок регулирования землепользования и застройки на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Глава с учетом рекомендаций, содержащихся в заключении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 чем десять дней со дня принятия решения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 пос. Знание Новобурасского муниципального образования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в течение десяти дней после представления ему проекта Правил с внесенными в него изменениями принимает решение о направлении указанного проекта в Представительный орган  или об отклонении указанного проекта и о направлении его на доработку с указанием даты повторного представления.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Представительный орган – Совет Новобурасского муниципального образования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представительного органа местного самоуправления – Совет Новобурасского муниципального образования 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lastRenderedPageBreak/>
        <w:t>Глава 2. Положение об изменении видов разрешенного использования земельных участков и объектов</w:t>
      </w: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13. Изменение видов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Для каждой из установленных настоящими Правилами территориальных зон населенного пункта: пос. Знание Новобурасского муниципального образования могут устанавливаться следующие виды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основные виды разрешенного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условно разрешенные виды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 пос. Знание Новобурасского муниципального образования,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14. Предоставление разрешения на условно разрешенный вид использования земельного участка 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w:t>
      </w:r>
      <w:r w:rsidRPr="00FF07BE">
        <w:rPr>
          <w:rFonts w:ascii="Times New Roman" w:hAnsi="Times New Roman" w:cs="Times New Roman"/>
          <w:sz w:val="24"/>
          <w:szCs w:val="24"/>
        </w:rPr>
        <w:lastRenderedPageBreak/>
        <w:t>пункта: пос. Знание Новобурасского муниципального образования, осуществляется в порядке, установленном статьей 39 Градостроительного кодекса Российской Федерации с учетом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том случае если условно разрешенный вид использования земельного участка или объекта капитального строительства включен в градостроительный регламент территориальной зоны в 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Специальные согласования могут проводиться: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на стадии подготовки проектной документации до получения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процессе использования земельных участков, иных объектов недвижимости, когда правообладатели планируют изменить их назначение.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запрос о предоставлении специального согласования;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получении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после регистрации заявки запрашивает письменные заключения по предмету запроса 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уполномоченного органа по природным ресурсам и охране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уполномоченного органа по государственному санитарно-эпидемиологическому надзору;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уполномоченного органа по охране и использованию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Уполномоченные органы в течение 14 дней со дня поступления запроса представляют в Комиссию письменные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Основаниями для составления письменных заключений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соответствие намерений заявителя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соблюдение прав владельцев сопредельных объектов недвижимости, иных физических и юридических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в срок не более 7 дней после получения заключений уполномоченных органов подготавливает и направляет Главе рекомендации о предоставлении разрешения на условно </w:t>
      </w:r>
      <w:r w:rsidRPr="00FF07BE">
        <w:rPr>
          <w:rFonts w:ascii="Times New Roman" w:hAnsi="Times New Roman" w:cs="Times New Roman"/>
          <w:sz w:val="24"/>
          <w:szCs w:val="24"/>
        </w:rPr>
        <w:lastRenderedPageBreak/>
        <w:t>разрешенный вид использования земельного участка или объекта капитального строительства с учетом специального согласования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сообщения направляются не позднее 10 дней с момента поступления заявки заинтересованного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условии соблюдения требований технических регламентов и обсуждении этого вопроса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 обоснование того, что запрашиваемые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необходимы для эффективного использования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не ущемляют права владельцев смежных земельных участков, других объектов недвижимости и не противоречат интересам поселка;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получения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3. 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 xml:space="preserve">Статья 16. Общие положения о предоставлении земельных участков на территории </w:t>
      </w:r>
      <w:r w:rsidRPr="00FF07BE">
        <w:rPr>
          <w:rFonts w:ascii="Times New Roman" w:hAnsi="Times New Roman" w:cs="Times New Roman"/>
          <w:b/>
          <w:i/>
          <w:sz w:val="24"/>
          <w:szCs w:val="24"/>
        </w:rPr>
        <w:t xml:space="preserve">населенного пункта: пос. Знание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b/>
          <w:bCs/>
          <w:i/>
          <w:iCs/>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Предоставление земельных участков на территории населенного пункта: пос. Знание Новобурасского муниципального образования осуществляется в соответствии с земельным и градостроительным законодательством Российской Федерации 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муниципальными правовыми актами Новобурасского муниципального района и Новобурасского муниципального образования, на основании документов территориального планирования, Генерального плана Новобурасского муниципального образования,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 и ее заблаговременная публикация.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должны отсутствовать судебные споры по предоставляемым земельным участкам между собственниками, землепользователями, землевладельцами, арендаторами и другими правообладателями.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17. Условия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Органы местного самоуправления Новобурасского муниципального образования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установления публичных сервитутов определяется законодательством, настоящими Правилами, иными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18. Порядок установления и прекращения публичных сервитутов на территории </w:t>
      </w:r>
      <w:r w:rsidRPr="00FF07BE">
        <w:rPr>
          <w:rFonts w:ascii="Times New Roman" w:hAnsi="Times New Roman" w:cs="Times New Roman"/>
          <w:b/>
          <w:i/>
          <w:sz w:val="24"/>
          <w:szCs w:val="24"/>
        </w:rPr>
        <w:t xml:space="preserve">населенного пункта: пос. Знание Новобурасского муниципального образования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Публичные сервитуты на территории населенного пункта: пос. Знание Новобурасского муниципального образования могут устанавливаться для: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прохода или проезда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использования земельного участка в целях ремонта объектов и сетей коммунальной, инженерной и транспортной инфраструктуры;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размещения на земельном участке межевых и геодезических знаков и подъездов к ним;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проведения дренажных работ на земельном участке;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забора воды и водопоя;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прогона скота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использования земельного участка в целях охоты, ловли рыбы, сбора дикорастущих растений в установленные сроки и в установленном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временного пользования земельным участком в целях проведения изыскательских, исследовательских и других работ;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свободного доступа к прибрежной полосе.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Установление публичного сервитута осуществляется с учетом результатов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Сервитут может быть срочным или бессрочным.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предполагается установить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обоснование необходимости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ситуационный план и сфера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Администрация  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Публичные слушания по вопросу об установлении (прекращении) публичного сервитута проводятся в порядке, установленном Представительным органом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устанавливается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права лиц, использующих земельный участок на основании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иные необходимые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Срочный публичный сервитут может быть прекращен также в случае отсутствия общественных нужд, для которых он был установлен, путем принятия решения Администрации  об отмене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Бессрочный публичный сервитут прекращается в случае отсутствия интересов государства, местного самоуправления или местного населения, в целях обеспечения которых он был установлен. Бессрочный публичный сервитут прекращается в порядке, определенном частями 4 - 9 настоящей статьи, с учетом особенностей, установленных настоящим пунктом.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обоснование необходимости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Администрации о прекращении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размещения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 прекращении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Осуществление публичного сервитута должно быть наименее обременительным для земельного участка, в отношении которого он установлен.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19. Самовольная постройка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Самовольная постройка подлежит сносу осуществившим ее лицом либо за его счет, кроме случаев, предусмотренных частью 3 настоящей статьи.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4. Положение о подготовке документации по планировке территории органами местного самоуправления</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20. Общие положения о подготовке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населенного пункта: пос. Знание Новобурасского муниципального образования осуществляется в отношении застроенных или подлежащих застройке территорий города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видам документации по планировке территории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планировок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планировок с проектами межевания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в виде отдельных документов, подготавливаемые на основании ранее утвержденных проектов планировок;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подготовки документации по планировке территории населенного пункта пос. Знание Новобурасского муниципального образования устанавливается Градостроительным кодексом Российской Федерации,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Состав и содержание проектов планировки, подготавливаемых на основании документов территориально планирования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 xml:space="preserve">ской области, документов территориального планирования муниципальных образований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устанавливаются областным законодательством в сфере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Администрация обеспечивает подготовку документации по планировке территории на основании Генерального плана.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составе проектов планировки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красные линии планировочных элементов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параметры планируемой застройки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земельных участков, подлежащих изъятию, в том числе путем выкупа,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границы земельных участков, планируемых для предоставления физическим и юридическим лицам;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границы земельных участков на территориях существующей застройки, не разделенных на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иные элементы, определенные законодательством Российской Федерации и Саратовской области для включения в состав проектов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планировочных элементов территории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б) границы земельных участков общего пользования и линейных объектов без определения границ иных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земельных участков, которые не являются земельными участками общего 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 границы зон планируемого размещения объектов капитального строительства для реализации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proofErr w:type="spellStart"/>
      <w:r w:rsidRPr="00FF07BE">
        <w:rPr>
          <w:rFonts w:ascii="Times New Roman" w:hAnsi="Times New Roman" w:cs="Times New Roman"/>
          <w:sz w:val="24"/>
          <w:szCs w:val="24"/>
        </w:rPr>
        <w:t>д</w:t>
      </w:r>
      <w:proofErr w:type="spellEnd"/>
      <w:r w:rsidRPr="00FF07BE">
        <w:rPr>
          <w:rFonts w:ascii="Times New Roman" w:hAnsi="Times New Roman" w:cs="Times New Roman"/>
          <w:sz w:val="24"/>
          <w:szCs w:val="24"/>
        </w:rPr>
        <w:t>) подготовить градостроительные планы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предоставлении земельных участков и в других случаях, когда требуется подготовка градостроительного плана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Проекты планировки подготавливаются в следующих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после</w:t>
      </w:r>
      <w:r w:rsidRPr="00FF07BE">
        <w:rPr>
          <w:rFonts w:ascii="Times New Roman" w:hAnsi="Times New Roman" w:cs="Times New Roman"/>
          <w:color w:val="FF0000"/>
          <w:sz w:val="24"/>
          <w:szCs w:val="24"/>
        </w:rPr>
        <w:t xml:space="preserve"> </w:t>
      </w:r>
      <w:r w:rsidRPr="00FF07BE">
        <w:rPr>
          <w:rFonts w:ascii="Times New Roman" w:hAnsi="Times New Roman" w:cs="Times New Roman"/>
          <w:sz w:val="24"/>
          <w:szCs w:val="24"/>
        </w:rPr>
        <w:t>внесения изменений в генеральный план, повлекших за собой соответствующие изменения в проекте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внесения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разделяют один земельный участок на несколько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объединяют несколько земельных участков в один;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изменяют общую границу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этом должны соблюдаться следующие требования, установленные статьей 41 Градостроительного кодекса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вновь образованный земельный участок находится в одной территориальной зоне;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вновь образованный земельный участок имеет подъезд, подход.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21. Подготовка документации по планировке территории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осуществляется на основании Генерального плана Новобурасского муниципального образования,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Решение о подготовке документации по планировке территории населенного пункта пос. Знание Новобурасского муниципального образования принимается Главой во исполнение полномочий Администрации, указанных в части 5 статьи 10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Новобурасского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Решение о подготовке документации по планировке территории населенного пункта пос. Знание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иной официальной информации, в течение трех дней со дня принятия такого решения и размещается на официальном сайте </w:t>
      </w:r>
      <w:hyperlink r:id="rId15"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подготовки документации по планировке территории по инициативе Главы ее финансирование осуществляется за счет средств бюджета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Физические или юридические лица могут обеспечивать подготовку документации по планировке территории за счет их средств.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 окончании выполнения работ по подготовке документации по планировке территории</w:t>
      </w:r>
      <w:r w:rsidRPr="00FF07BE">
        <w:rPr>
          <w:rFonts w:ascii="Times New Roman" w:hAnsi="Times New Roman" w:cs="Times New Roman"/>
          <w:sz w:val="24"/>
          <w:szCs w:val="24"/>
          <w:shd w:val="clear" w:color="auto" w:fill="FFFF00"/>
        </w:rPr>
        <w:t xml:space="preserve"> </w:t>
      </w:r>
      <w:r w:rsidRPr="00FF07BE">
        <w:rPr>
          <w:rFonts w:ascii="Times New Roman" w:hAnsi="Times New Roman" w:cs="Times New Roman"/>
          <w:sz w:val="24"/>
          <w:szCs w:val="24"/>
        </w:rPr>
        <w:t>Администрация в течение 30 дней осуществляет ее проверку на соответствие генеральному плану, настоящим Правилам, техническим регламентам.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публичных слушаний в Новобурасском муниципальном образовании.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13. Утвержденная документация по планировке территории населенного пункта: пос. Знание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в течение семи дней со дня утверждения </w:t>
      </w:r>
      <w:r w:rsidRPr="00FF07BE">
        <w:rPr>
          <w:rFonts w:ascii="Times New Roman" w:hAnsi="Times New Roman" w:cs="Times New Roman"/>
          <w:sz w:val="24"/>
          <w:szCs w:val="24"/>
        </w:rPr>
        <w:lastRenderedPageBreak/>
        <w:t xml:space="preserve">указанной документации и размещается на официальном сайте </w:t>
      </w:r>
      <w:hyperlink r:id="rId16"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22. Подготовка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Градостроительные планы земельных участков утверждаются в установленном порядке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составе проектов межевания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формирования из состава государственных, муниципальных земель земельных участков в целях предоставления их физическим и юридическим лицам для строительства, а также в случаях планирования реконструкции в границах нескольких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градостроительных планах земельных участков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границы земельных участков с обозначением координат поворотных точек;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зон охраны объектов культурного наследия и зон с особыми условиями использования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информация о технических условиях подключения объекта капитального строительства к сетям инженерно-технического обеспечения;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допустимости или недопустимости деления земельного участка на несколько земельных участков меньшего размера;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Подготовка градостроительных планов земельных участков является обязательной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исключением случаев предоставления земельных участков для комплексного освоения в целях жилищного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принятия решений об изъятии, в том числе путем выкупа, резервировании земельных участков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подготовки проектной документации для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выдачи разрешений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выдачи разрешений на ввод объектов в эксплуатацию.</w:t>
      </w:r>
    </w:p>
    <w:p w:rsidR="004433A0" w:rsidRPr="00FF07BE" w:rsidRDefault="004433A0" w:rsidP="004433A0"/>
    <w:p w:rsidR="004433A0" w:rsidRPr="003352E1" w:rsidRDefault="004433A0" w:rsidP="004433A0">
      <w:pPr>
        <w:pStyle w:val="ConsPlusNormal"/>
        <w:widowControl/>
        <w:jc w:val="center"/>
        <w:rPr>
          <w:rFonts w:ascii="Times New Roman" w:hAnsi="Times New Roman" w:cs="Times New Roman"/>
          <w:b/>
          <w:sz w:val="24"/>
          <w:szCs w:val="24"/>
        </w:rPr>
      </w:pPr>
      <w:r w:rsidRPr="003352E1">
        <w:rPr>
          <w:rFonts w:ascii="Times New Roman" w:hAnsi="Times New Roman" w:cs="Times New Roman"/>
          <w:b/>
          <w:bCs/>
          <w:sz w:val="24"/>
          <w:szCs w:val="24"/>
        </w:rPr>
        <w:t xml:space="preserve">Глава 5. Положение о проведении публичных слушаний по вопросам землепользования и застройки территории </w:t>
      </w:r>
      <w:r w:rsidRPr="003352E1">
        <w:rPr>
          <w:rFonts w:ascii="Times New Roman" w:hAnsi="Times New Roman" w:cs="Times New Roman"/>
          <w:b/>
          <w:sz w:val="24"/>
          <w:szCs w:val="24"/>
        </w:rPr>
        <w:t>населенного пункта: пос. Знание Новобурасского муниципального образования</w:t>
      </w:r>
    </w:p>
    <w:p w:rsidR="004433A0" w:rsidRPr="003352E1"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23. Общие положения о порядке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Порядок проведения публичных слушаний по вопросам землепользования, застройки: пос. Знание Новобурасского муниципального образования осуществляется в соответствии с Градостроительным кодексом Российской Федерации, Земельным кодексом Российской Федерации,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 градостроительной деятельности, Уставом Новобурасского муниципального образования, муниципальными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проводятся с целью: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обеспечения прав граждан в принятии решений по вопросам землепользования и застройки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всех публичных слушаниях вправе присутствовать представители средств массовой информации.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Жители поселения и правообладатели объектов недвижимости участвуют в публичных слушаниях непосредственно.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обязательном порядке на публичные слушания выносятся следующие вопросы: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проект Правил землепользования и застройки населенного пункта пос. Знание Новобурасского муниципального образования, внесение изменений в указанные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территорий и проекты межевания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 Генерального плана  и внесение в него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Решение о проведении публичных слушаний принимается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Публичные слушания организуются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проведении публичных слушаний опубликовывается в средствах массовой информации, размещается на официальном сайте Новобурасского муниципального образования, а также доводиться до сведения жителей через органы территориального общественного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Продолжительность проведения публичных слушаний должна составлять: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 проектам планировки территории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Информация о проведении публичных слушаний должна содержать следующие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наименование и состав обсуждаемых материалов;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информацию о месте, периоде, времени и условиях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и срок подачи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w:t>
      </w:r>
      <w:r w:rsidRPr="00FF07BE">
        <w:rPr>
          <w:rFonts w:ascii="Times New Roman" w:hAnsi="Times New Roman" w:cs="Times New Roman"/>
          <w:sz w:val="24"/>
          <w:szCs w:val="24"/>
        </w:rPr>
        <w:lastRenderedPageBreak/>
        <w:t>обсуждаемых материалов на собраниях жителей, в печатных и электронных средствах массовой информации, по радио.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18. Комиссия по результатам публичных слушаний оформляет протокол результатов публичных слушаний (далее -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19. К Протоколу прилагаются: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копия решения о назначении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копии публикаций в средствах массовой информации по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20. Протокол подписывается членами Комиссии и утверждается ее руководителем.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21. Срок подготовки Протокола не должен превышать 20 дней.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 </w:t>
      </w:r>
      <w:hyperlink r:id="rId17"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23. После завершения публичных слушаний по вопросам внесения изменений в Правила землепользования и застройки населенного пункта: пос. Знание Новобурасского муниципального образования внесение изменений осуществляется в порядке, установленном статьей 12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26. Мнение жителей поселения, выявленное в ходе публичных слушаний, носит для органов местного самоуправления рекомендательный характер.</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обеспечивает информирование граждан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 проведении публичных слушаний гражданам предоставляется информация о письменных заключениях, полученных от уполномоченных, контрольных и надзорных органов по вопросу предоставления разрешений на условно разрешенные виды использования 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w:t>
      </w:r>
      <w:hyperlink r:id="rId18"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hyperlink r:id="rId19"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25. Публичные слушания по обсуждению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Документация по планировке территории до ее утверждения подлежит обсуждению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организует и проводит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Правом обсуждения документации по планировке территории на публичных слушаниях обладают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проживающие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иные лица, чьи интересы затрагиваются в связи с планируемой реализацией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Предметом публичных слушаний документации по планировке территории являются вопросы соответствия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градостроительным регламентам, содержащимся в настоящих Правилах;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требованиям, установленным законодательством о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семи дней со дня поступления ходатайства размещает информацию о проведении публичных слушаний в средствах массовой информации и на официальном сайте </w:t>
      </w:r>
      <w:hyperlink r:id="rId20"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сообщении указывается: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дата, время и место проведения публичных слушаний, телефон лица, ответственного за проведение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дата, время и место предварительного ознакомления с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обеспечивает гражданам возможность предварительного ознакомления с материалами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Во время проведения публичных слушаний ведется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Любое заинтересованное лицо вправе обратиться в Комиссию и получить копию протокола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на официальном сайте </w:t>
      </w:r>
      <w:hyperlink r:id="rId21"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b/>
          <w:bCs/>
          <w:sz w:val="24"/>
          <w:szCs w:val="24"/>
        </w:rPr>
      </w:pPr>
      <w:r w:rsidRPr="009A6EFE">
        <w:rPr>
          <w:rFonts w:ascii="Times New Roman" w:hAnsi="Times New Roman" w:cs="Times New Roman"/>
          <w:b/>
          <w:bCs/>
          <w:sz w:val="24"/>
          <w:szCs w:val="24"/>
        </w:rPr>
        <w:t>Раздел 2. Градостроительное зонирование и градостроительные регламенты</w:t>
      </w:r>
    </w:p>
    <w:p w:rsidR="004433A0" w:rsidRPr="009A6EFE" w:rsidRDefault="004433A0" w:rsidP="004433A0">
      <w:pPr>
        <w:pStyle w:val="ConsPlusNormal"/>
        <w:widowControl/>
        <w:jc w:val="center"/>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b/>
          <w:bCs/>
          <w:sz w:val="24"/>
          <w:szCs w:val="24"/>
        </w:rPr>
      </w:pPr>
      <w:r w:rsidRPr="009A6EFE">
        <w:rPr>
          <w:rFonts w:ascii="Times New Roman" w:hAnsi="Times New Roman" w:cs="Times New Roman"/>
          <w:b/>
          <w:bCs/>
          <w:sz w:val="24"/>
          <w:szCs w:val="24"/>
        </w:rPr>
        <w:t>Глава 6. Положение о порядке градостроительного зонирования</w:t>
      </w:r>
    </w:p>
    <w:p w:rsidR="004433A0" w:rsidRPr="009A6EFE" w:rsidRDefault="004433A0" w:rsidP="004433A0">
      <w:pPr>
        <w:pStyle w:val="ConsPlusNormal"/>
        <w:widowControl/>
        <w:jc w:val="center"/>
        <w:rPr>
          <w:rFonts w:ascii="Times New Roman" w:hAnsi="Times New Roman" w:cs="Times New Roman"/>
          <w:b/>
          <w:bCs/>
          <w:sz w:val="24"/>
          <w:szCs w:val="24"/>
        </w:rPr>
      </w:pPr>
      <w:r w:rsidRPr="009A6EFE">
        <w:rPr>
          <w:rFonts w:ascii="Times New Roman" w:hAnsi="Times New Roman" w:cs="Times New Roman"/>
          <w:b/>
          <w:bCs/>
          <w:sz w:val="24"/>
          <w:szCs w:val="24"/>
        </w:rPr>
        <w:t>и о применении градостроительных регламентов</w:t>
      </w:r>
    </w:p>
    <w:p w:rsidR="004433A0" w:rsidRPr="009A6EFE" w:rsidRDefault="004433A0" w:rsidP="004433A0">
      <w:pPr>
        <w:pStyle w:val="ConsPlusNormal"/>
        <w:widowControl/>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 xml:space="preserve">Статья 26. Территориальные зоны, установленные для Новобурасского муниципального образования применительно к населенному пункту: пос. Знание Новобурасского муниципального образования </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Для целей регулирования землепользования и застройки в сельском поселении установлены территориальные зоны, виды, состав и коды которых приведены в таблице 1.</w:t>
      </w:r>
    </w:p>
    <w:p w:rsidR="004433A0" w:rsidRPr="009A6EFE" w:rsidRDefault="004433A0" w:rsidP="004433A0">
      <w:pPr>
        <w:pStyle w:val="ConsPlusNormal"/>
        <w:widowControl/>
        <w:jc w:val="right"/>
        <w:rPr>
          <w:rFonts w:ascii="Times New Roman" w:hAnsi="Times New Roman" w:cs="Times New Roman"/>
          <w:sz w:val="24"/>
          <w:szCs w:val="24"/>
        </w:rPr>
      </w:pPr>
      <w:r w:rsidRPr="009A6EFE">
        <w:rPr>
          <w:rFonts w:ascii="Times New Roman" w:hAnsi="Times New Roman" w:cs="Times New Roman"/>
          <w:sz w:val="24"/>
          <w:szCs w:val="24"/>
        </w:rPr>
        <w:t>Таблица 1</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9A6EFE"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9A6EFE" w:rsidRDefault="004433A0" w:rsidP="004433A0">
            <w:pPr>
              <w:pStyle w:val="af2"/>
              <w:snapToGrid w:val="0"/>
              <w:jc w:val="center"/>
            </w:pPr>
            <w:r w:rsidRPr="009A6EFE">
              <w:t>Код территориальной зоны</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9A6EFE" w:rsidRDefault="004433A0" w:rsidP="004433A0">
            <w:pPr>
              <w:pStyle w:val="af2"/>
              <w:snapToGrid w:val="0"/>
            </w:pPr>
            <w:r w:rsidRPr="009A6EFE">
              <w:t>Виды  и состав территориальных зон</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2"/>
              <w:snapToGrid w:val="0"/>
              <w:rPr>
                <w:b/>
              </w:rPr>
            </w:pPr>
            <w:r w:rsidRPr="009A6EFE">
              <w:rPr>
                <w:b/>
              </w:rPr>
              <w:t>Жилые зоны (Ж)</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Ж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rPr>
                <w:rFonts w:ascii="Times New Roman" w:hAnsi="Times New Roman"/>
                <w:sz w:val="24"/>
                <w:szCs w:val="24"/>
              </w:rPr>
            </w:pPr>
            <w:r w:rsidRPr="009A6EFE">
              <w:rPr>
                <w:rFonts w:ascii="Times New Roman" w:hAnsi="Times New Roman"/>
                <w:sz w:val="24"/>
                <w:szCs w:val="24"/>
              </w:rPr>
              <w:t xml:space="preserve">Зона застройки малоэтажными индивидуальными жилыми домами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tabs>
                <w:tab w:val="left" w:pos="5400"/>
                <w:tab w:val="left" w:pos="6840"/>
              </w:tabs>
              <w:snapToGrid w:val="0"/>
              <w:rPr>
                <w:rFonts w:ascii="Times New Roman" w:hAnsi="Times New Roman"/>
                <w:color w:val="000000"/>
                <w:sz w:val="24"/>
                <w:szCs w:val="24"/>
              </w:rPr>
            </w:pPr>
            <w:r w:rsidRPr="009A6EFE">
              <w:rPr>
                <w:rFonts w:ascii="Times New Roman" w:hAnsi="Times New Roman"/>
                <w:color w:val="000000"/>
                <w:sz w:val="24"/>
                <w:szCs w:val="24"/>
              </w:rPr>
              <w:t>Ж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Зона застройки объектами дошкольного, начального и среднего общего образования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color w:val="000000"/>
                <w:sz w:val="24"/>
                <w:szCs w:val="24"/>
              </w:rPr>
            </w:pPr>
            <w:r w:rsidRPr="009A6EFE">
              <w:rPr>
                <w:rFonts w:ascii="Times New Roman" w:hAnsi="Times New Roman"/>
                <w:b/>
                <w:color w:val="000000"/>
                <w:sz w:val="24"/>
                <w:szCs w:val="24"/>
              </w:rPr>
              <w:t>Общественно-деловая зона (Д)</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Д</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Зона застройки объектами общественно-делового назначения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b/>
                <w:sz w:val="24"/>
                <w:szCs w:val="24"/>
              </w:rPr>
            </w:pPr>
            <w:r w:rsidRPr="009A6EFE">
              <w:rPr>
                <w:rFonts w:ascii="Times New Roman" w:hAnsi="Times New Roman"/>
                <w:b/>
                <w:sz w:val="24"/>
                <w:szCs w:val="24"/>
              </w:rPr>
              <w:t>Зоны рекреационного назначения (Р)</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lastRenderedPageBreak/>
              <w:t>Р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 xml:space="preserve">Зона парков, скверов, садов, бульваров, пляжей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Р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объектов физкультурно-оздоровительного назначения</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Р 3</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лесов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sz w:val="24"/>
                <w:szCs w:val="24"/>
              </w:rPr>
            </w:pPr>
            <w:r w:rsidRPr="009A6EFE">
              <w:rPr>
                <w:rFonts w:ascii="Times New Roman" w:hAnsi="Times New Roman"/>
                <w:b/>
                <w:sz w:val="24"/>
                <w:szCs w:val="24"/>
              </w:rPr>
              <w:t>Зона особо охраняемых территорий (О)</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О</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особо охраняемых природных территорий</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b/>
                <w:sz w:val="24"/>
                <w:szCs w:val="24"/>
              </w:rPr>
            </w:pPr>
            <w:r w:rsidRPr="009A6EFE">
              <w:rPr>
                <w:rFonts w:ascii="Times New Roman" w:hAnsi="Times New Roman"/>
                <w:b/>
                <w:sz w:val="24"/>
                <w:szCs w:val="24"/>
              </w:rPr>
              <w:t>Производственные зоны (П)</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П 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производственных объектов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П 2</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объектов инженерной инфраструктуры</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П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Зона объектов транспортной инфраструктуры</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color w:val="000000"/>
                <w:sz w:val="24"/>
                <w:szCs w:val="24"/>
              </w:rPr>
            </w:pPr>
            <w:r w:rsidRPr="009A6EFE">
              <w:rPr>
                <w:rFonts w:ascii="Times New Roman" w:hAnsi="Times New Roman"/>
                <w:b/>
                <w:sz w:val="24"/>
                <w:szCs w:val="24"/>
              </w:rPr>
              <w:t>Зоны сельскохозяйственного использования</w:t>
            </w:r>
            <w:r w:rsidRPr="009A6EFE">
              <w:rPr>
                <w:rFonts w:ascii="Times New Roman" w:hAnsi="Times New Roman"/>
                <w:b/>
                <w:color w:val="000000"/>
                <w:sz w:val="24"/>
                <w:szCs w:val="24"/>
              </w:rPr>
              <w:t xml:space="preserve"> (СХ)</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СХ 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Зона застройки объектами личных подсобных хозяйств</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0"/>
              <w:tabs>
                <w:tab w:val="clear" w:pos="4677"/>
                <w:tab w:val="clear" w:pos="9355"/>
              </w:tabs>
              <w:snapToGrid w:val="0"/>
              <w:jc w:val="center"/>
            </w:pPr>
            <w:r w:rsidRPr="009A6EFE">
              <w:t>СХ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0"/>
              <w:tabs>
                <w:tab w:val="clear" w:pos="4677"/>
                <w:tab w:val="clear" w:pos="9355"/>
              </w:tabs>
              <w:snapToGrid w:val="0"/>
            </w:pPr>
            <w:r w:rsidRPr="009A6EFE">
              <w:t xml:space="preserve">Зона объектов сельскохозяйственного назначения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0"/>
              <w:tabs>
                <w:tab w:val="clear" w:pos="4677"/>
                <w:tab w:val="clear" w:pos="9355"/>
              </w:tabs>
              <w:snapToGrid w:val="0"/>
              <w:jc w:val="center"/>
            </w:pPr>
            <w:r w:rsidRPr="009A6EFE">
              <w:t>СХ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0"/>
              <w:tabs>
                <w:tab w:val="clear" w:pos="4677"/>
                <w:tab w:val="clear" w:pos="9355"/>
              </w:tabs>
              <w:snapToGrid w:val="0"/>
            </w:pPr>
            <w:r w:rsidRPr="009A6EFE">
              <w:t>Зона сельскохозяйственных угодий</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sz w:val="24"/>
                <w:szCs w:val="24"/>
              </w:rPr>
            </w:pPr>
            <w:r w:rsidRPr="009A6EFE">
              <w:rPr>
                <w:rFonts w:ascii="Times New Roman" w:hAnsi="Times New Roman"/>
                <w:sz w:val="24"/>
                <w:szCs w:val="24"/>
              </w:rPr>
              <w:t xml:space="preserve"> </w:t>
            </w:r>
            <w:r w:rsidRPr="009A6EFE">
              <w:rPr>
                <w:rFonts w:ascii="Times New Roman" w:hAnsi="Times New Roman"/>
                <w:b/>
                <w:sz w:val="24"/>
                <w:szCs w:val="24"/>
              </w:rPr>
              <w:t>Зоны специального назначения (С)</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С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Зона кладбищ  </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С 2</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Зона режимных объектов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С 3</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озелененных территорий специального назначения</w:t>
            </w:r>
          </w:p>
        </w:tc>
      </w:tr>
    </w:tbl>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Границы территориальных зон установлены по:</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линиям магистралей, улиц, проездов, разделяющим транспортные потоки противоположных направлений;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красным линиям;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границам земельных участков;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естественным границам природных объектов;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5) иным границам.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Каждая территориальная зона обозначается на карте градостроительного зонирования территории населенного пункта: пос. Знание Новобурасского муниципального образования определенным цветом и буквенно-цифровым кодом.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4433A0" w:rsidRPr="009A6EFE" w:rsidRDefault="004433A0" w:rsidP="004433A0">
      <w:pPr>
        <w:tabs>
          <w:tab w:val="right" w:leader="dot" w:pos="10107"/>
          <w:tab w:val="right" w:leader="dot" w:pos="10116"/>
        </w:tabs>
        <w:rPr>
          <w:rFonts w:ascii="Times New Roman" w:hAnsi="Times New Roman"/>
          <w:caps/>
          <w:sz w:val="24"/>
          <w:szCs w:val="24"/>
        </w:rPr>
      </w:pPr>
    </w:p>
    <w:p w:rsidR="004433A0" w:rsidRPr="009A6EFE" w:rsidRDefault="004433A0" w:rsidP="004433A0">
      <w:pPr>
        <w:jc w:val="both"/>
        <w:rPr>
          <w:rFonts w:ascii="Times New Roman" w:hAnsi="Times New Roman"/>
          <w:b/>
          <w:bCs/>
          <w:i/>
          <w:sz w:val="24"/>
          <w:szCs w:val="24"/>
        </w:rPr>
      </w:pPr>
      <w:r w:rsidRPr="009A6EFE">
        <w:rPr>
          <w:rFonts w:ascii="Times New Roman" w:hAnsi="Times New Roman"/>
          <w:b/>
          <w:bCs/>
          <w:i/>
          <w:sz w:val="24"/>
          <w:szCs w:val="24"/>
        </w:rPr>
        <w:t>Статья 27. Общие требования в части видов разрешенного использования земельных участков и объектов капитального строительства</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В градостроительных регламентах в части видов разрешенного использования земельных участков и объектов капитального строительства указаны: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основные виды разрешенного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условно разрешенные виды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вспомогательные виды разрешенного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w:t>
      </w:r>
      <w:r w:rsidRPr="009A6EFE">
        <w:rPr>
          <w:rFonts w:ascii="Times New Roman" w:hAnsi="Times New Roman"/>
          <w:sz w:val="24"/>
          <w:szCs w:val="24"/>
        </w:rPr>
        <w:lastRenderedPageBreak/>
        <w:t>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при соблюдении действующих нормативов допускается размещение двух и более основных и условно разрешенных видов использования в пределах одного земельного участка, в том числе в пределах одного здания;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объекты культурного наследия относятся к разрешенным видам использования на территории всех зон;</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разрешенным видам использования на территории всех зон при отсутствии норм законодательства, запрещающих их применение.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размещение указанных объектов разрешается при соблюдении следующих условий: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выбор места размещения объектов должен осуществляться с учетом возможной реконструкции автомобильной дороги;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для всех основных и условно разрешенных видов использования вспомогательными видами разрешенного использования являются следующие: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в) объекты временного проживания, необходимые для функционирования основных и условно разрешенных, видов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г) объекты коммунального хозяйства (</w:t>
      </w:r>
      <w:proofErr w:type="spellStart"/>
      <w:r w:rsidRPr="009A6EFE">
        <w:rPr>
          <w:rFonts w:ascii="Times New Roman" w:hAnsi="Times New Roman"/>
          <w:sz w:val="24"/>
          <w:szCs w:val="24"/>
        </w:rPr>
        <w:t>электро</w:t>
      </w:r>
      <w:proofErr w:type="spellEnd"/>
      <w:r w:rsidRPr="009A6EFE">
        <w:rPr>
          <w:rFonts w:ascii="Times New Roman" w:hAnsi="Times New Roman"/>
          <w:sz w:val="24"/>
          <w:szCs w:val="24"/>
        </w:rPr>
        <w:t xml:space="preserve">-, </w:t>
      </w:r>
      <w:proofErr w:type="spellStart"/>
      <w:r w:rsidRPr="009A6EFE">
        <w:rPr>
          <w:rFonts w:ascii="Times New Roman" w:hAnsi="Times New Roman"/>
          <w:sz w:val="24"/>
          <w:szCs w:val="24"/>
        </w:rPr>
        <w:t>водо</w:t>
      </w:r>
      <w:proofErr w:type="spellEnd"/>
      <w:r w:rsidRPr="009A6EFE">
        <w:rPr>
          <w:rFonts w:ascii="Times New Roman" w:hAnsi="Times New Roman"/>
          <w:sz w:val="24"/>
          <w:szCs w:val="24"/>
        </w:rPr>
        <w:t xml:space="preserve">-, </w:t>
      </w:r>
      <w:proofErr w:type="spellStart"/>
      <w:r w:rsidRPr="009A6EFE">
        <w:rPr>
          <w:rFonts w:ascii="Times New Roman" w:hAnsi="Times New Roman"/>
          <w:sz w:val="24"/>
          <w:szCs w:val="24"/>
        </w:rPr>
        <w:t>газообеспечение</w:t>
      </w:r>
      <w:proofErr w:type="spellEnd"/>
      <w:r w:rsidRPr="009A6EFE">
        <w:rPr>
          <w:rFonts w:ascii="Times New Roman" w:hAnsi="Times New Roman"/>
          <w:sz w:val="24"/>
          <w:szCs w:val="24"/>
        </w:rPr>
        <w:t xml:space="preserve">,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lastRenderedPageBreak/>
        <w:t>д</w:t>
      </w:r>
      <w:proofErr w:type="spellEnd"/>
      <w:r w:rsidRPr="009A6EFE">
        <w:rPr>
          <w:rFonts w:ascii="Times New Roman" w:hAnsi="Times New Roman"/>
          <w:sz w:val="24"/>
          <w:szCs w:val="24"/>
        </w:rPr>
        <w:t xml:space="preserve">) автостоянки и гаражи для обслуживания жителей и посетителей основных, условно разрешенных, а также иных вспомогательных видов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е) благоустроенные, в том числе озелененные, детские площадки, площадки для отдыха, спортивных занятий;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площадки хозяйственные, в том числе для мусоросборников;</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xml:space="preserve">) общественные туалеты;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i/>
          <w:sz w:val="24"/>
          <w:szCs w:val="24"/>
        </w:rPr>
      </w:pPr>
      <w:r w:rsidRPr="009A6EFE">
        <w:rPr>
          <w:rFonts w:ascii="Times New Roman" w:hAnsi="Times New Roman"/>
          <w:b/>
          <w:bCs/>
          <w:i/>
          <w:sz w:val="24"/>
          <w:szCs w:val="24"/>
        </w:rPr>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минимальная площадь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максимальная площадь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минимальная ширина вдоль фронта улицы;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предельное количество этажей;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максимальная высота объектов капитального строительства, реконструкции на территории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6) минимальные отступы стен объектов капитального строительства от границ сопряженных земельных участков;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7) максимальные выступы за красную линию балконов, эркеров, козырьков;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8) максимальные выступы за красную линию ступеней и приямков;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9) максимальная общая площадь объектов нежилого назначения на территории земельных участков в границах зон жилой застройки;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10)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11) минимальная доля озеленения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12) максимальный процент застройки в границах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выступы за красную линию </w:t>
      </w:r>
      <w:r w:rsidRPr="009A6EFE">
        <w:rPr>
          <w:rFonts w:ascii="Times New Roman" w:hAnsi="Times New Roman"/>
          <w:color w:val="000000"/>
          <w:sz w:val="24"/>
          <w:szCs w:val="24"/>
        </w:rPr>
        <w:t xml:space="preserve">балконов, эркеров, козырьков не допускаются более </w:t>
      </w:r>
      <w:smartTag w:uri="urn:schemas-microsoft-com:office:smarttags" w:element="metricconverter">
        <w:smartTagPr>
          <w:attr w:name="ProductID" w:val="2,0 метров"/>
        </w:smartTagPr>
        <w:r w:rsidRPr="009A6EFE">
          <w:rPr>
            <w:rFonts w:ascii="Times New Roman" w:hAnsi="Times New Roman"/>
            <w:color w:val="000000"/>
            <w:sz w:val="24"/>
            <w:szCs w:val="24"/>
          </w:rPr>
          <w:t>2,0 метров</w:t>
        </w:r>
      </w:smartTag>
      <w:r w:rsidRPr="009A6EFE">
        <w:rPr>
          <w:rFonts w:ascii="Times New Roman" w:hAnsi="Times New Roman"/>
          <w:color w:val="000000"/>
          <w:sz w:val="24"/>
          <w:szCs w:val="24"/>
        </w:rPr>
        <w:t xml:space="preserve"> и ниже </w:t>
      </w:r>
      <w:smartTag w:uri="urn:schemas-microsoft-com:office:smarttags" w:element="metricconverter">
        <w:smartTagPr>
          <w:attr w:name="ProductID" w:val="3,5 метров"/>
        </w:smartTagPr>
        <w:r w:rsidRPr="009A6EFE">
          <w:rPr>
            <w:rFonts w:ascii="Times New Roman" w:hAnsi="Times New Roman"/>
            <w:sz w:val="24"/>
            <w:szCs w:val="24"/>
          </w:rPr>
          <w:t>3,5 метров</w:t>
        </w:r>
      </w:smartTag>
      <w:r w:rsidRPr="009A6EFE">
        <w:rPr>
          <w:rFonts w:ascii="Times New Roman" w:hAnsi="Times New Roman"/>
          <w:sz w:val="24"/>
          <w:szCs w:val="24"/>
        </w:rPr>
        <w:t xml:space="preserve"> от уровня земли;</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lastRenderedPageBreak/>
        <w:t xml:space="preserve">2) выступы за красную линию </w:t>
      </w:r>
      <w:r w:rsidRPr="009A6EFE">
        <w:rPr>
          <w:rFonts w:ascii="Times New Roman" w:hAnsi="Times New Roman"/>
          <w:color w:val="000000"/>
          <w:sz w:val="24"/>
          <w:szCs w:val="24"/>
        </w:rPr>
        <w:t>ступеней и приямков допускаются по согласованию Администрации;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общие требования в части максимальной высоты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Общие требования в части озеленения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озелененная территория земельного участка может быть оборудована: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площадками для отдыха взрослых, детскими площадками;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открытыми спортивными площадками;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другими подобными объектами;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соответствии с нормативными актами Новобурасского муниципального образования. Доля озелененных территорий садов, скверов – 70%.</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Минимально допустимая  площадь озелененной территории земельных участков на территории всех зон за исключением перечисленных в части 3, пункт 2) приведена в таблице 2.</w:t>
      </w:r>
    </w:p>
    <w:p w:rsidR="004433A0" w:rsidRPr="009A6EFE" w:rsidRDefault="004433A0" w:rsidP="004433A0">
      <w:pPr>
        <w:jc w:val="right"/>
        <w:rPr>
          <w:rFonts w:ascii="Times New Roman" w:hAnsi="Times New Roman"/>
          <w:sz w:val="24"/>
          <w:szCs w:val="24"/>
        </w:rPr>
      </w:pPr>
      <w:r w:rsidRPr="009A6EFE">
        <w:rPr>
          <w:rFonts w:ascii="Times New Roman" w:hAnsi="Times New Roman"/>
          <w:sz w:val="24"/>
          <w:szCs w:val="24"/>
        </w:rPr>
        <w:t>Таблица 2</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Минимально допустимая площадь озелененной территории земельных участков</w:t>
      </w:r>
    </w:p>
    <w:tbl>
      <w:tblPr>
        <w:tblW w:w="0" w:type="auto"/>
        <w:tblInd w:w="108" w:type="dxa"/>
        <w:tblLayout w:type="fixed"/>
        <w:tblLook w:val="0000"/>
      </w:tblPr>
      <w:tblGrid>
        <w:gridCol w:w="709"/>
        <w:gridCol w:w="5386"/>
        <w:gridCol w:w="3275"/>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w:t>
            </w:r>
          </w:p>
          <w:p w:rsidR="004433A0" w:rsidRPr="009A6EFE" w:rsidRDefault="004433A0" w:rsidP="004433A0">
            <w:pPr>
              <w:snapToGrid w:val="0"/>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5386"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Вид использования</w:t>
            </w:r>
          </w:p>
        </w:tc>
        <w:tc>
          <w:tcPr>
            <w:tcW w:w="3275"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Минимальная площадь озелененных территорий</w:t>
            </w:r>
          </w:p>
          <w:p w:rsidR="004433A0" w:rsidRPr="009A6EFE" w:rsidRDefault="004433A0" w:rsidP="004433A0">
            <w:pPr>
              <w:rPr>
                <w:rFonts w:ascii="Times New Roman" w:hAnsi="Times New Roman"/>
                <w:sz w:val="24"/>
                <w:szCs w:val="24"/>
              </w:rPr>
            </w:pP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Сады, скверы, бульвары; парки; комплексы аттракционов</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Объекты дошкольного образования (ДОУ), объекты начального и среднего общего образования (школы)</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Индивидуальные жилые дома;</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открытые объекты физической культуры и спорта</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Прочие(*)</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15% территории земельного участка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 за исключением объектов следующих видов разрешенного использования, для которых требования по озеленению территории участка не устанавливаются: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объекты коммунального хозяйства;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объекты сельскохозяйственного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объекты транспорта. </w:t>
      </w:r>
      <w:r w:rsidRPr="009A6EFE">
        <w:rPr>
          <w:rFonts w:ascii="Times New Roman" w:hAnsi="Times New Roman"/>
          <w:sz w:val="24"/>
          <w:szCs w:val="24"/>
        </w:rPr>
        <w:tab/>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 помещений разного назначения.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xml:space="preserve">6. При застройке земельных участков, расположенных вне рекреационных зон  (Р) и примыкающих к лесам, садам и паркам, в пределах доступности не более </w:t>
      </w:r>
      <w:smartTag w:uri="urn:schemas-microsoft-com:office:smarttags" w:element="metricconverter">
        <w:smartTagPr>
          <w:attr w:name="ProductID" w:val="300 метров"/>
        </w:smartTagPr>
        <w:r w:rsidRPr="009A6EFE">
          <w:rPr>
            <w:rFonts w:ascii="Times New Roman" w:hAnsi="Times New Roman"/>
            <w:sz w:val="24"/>
            <w:szCs w:val="24"/>
          </w:rPr>
          <w:t>300 метров</w:t>
        </w:r>
      </w:smartTag>
      <w:r w:rsidRPr="009A6EFE">
        <w:rPr>
          <w:rFonts w:ascii="Times New Roman" w:hAnsi="Times New Roman"/>
          <w:sz w:val="24"/>
          <w:szCs w:val="24"/>
        </w:rPr>
        <w:t>, площадь озеленения допускается уменьшать, но не более чем на 30%.</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9A6EFE">
        <w:rPr>
          <w:rFonts w:ascii="Times New Roman" w:hAnsi="Times New Roman"/>
          <w:sz w:val="24"/>
          <w:szCs w:val="24"/>
        </w:rPr>
        <w:t>СанПиНами</w:t>
      </w:r>
      <w:proofErr w:type="spellEnd"/>
      <w:r w:rsidRPr="009A6EFE">
        <w:rPr>
          <w:rFonts w:ascii="Times New Roman" w:hAnsi="Times New Roman"/>
          <w:sz w:val="24"/>
          <w:szCs w:val="24"/>
        </w:rPr>
        <w:t xml:space="preserve"> и иными действующими нормативными техническими документами.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8. Общие требования в части размещения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4433A0" w:rsidRPr="009A6EFE" w:rsidRDefault="004433A0" w:rsidP="004433A0">
      <w:pPr>
        <w:jc w:val="both"/>
        <w:rPr>
          <w:rFonts w:ascii="Times New Roman" w:hAnsi="Times New Roman"/>
          <w:color w:val="332E2D"/>
          <w:spacing w:val="2"/>
          <w:sz w:val="24"/>
          <w:szCs w:val="24"/>
        </w:rPr>
      </w:pPr>
      <w:r w:rsidRPr="009A6EFE">
        <w:rPr>
          <w:rFonts w:ascii="Times New Roman" w:hAnsi="Times New Roman"/>
          <w:spacing w:val="2"/>
          <w:sz w:val="24"/>
          <w:szCs w:val="24"/>
        </w:rPr>
        <w:t>а) хранение в капитальных гаражах - стоянках (</w:t>
      </w:r>
      <w:r w:rsidRPr="009A6EFE">
        <w:rPr>
          <w:rFonts w:ascii="Times New Roman" w:hAnsi="Times New Roman"/>
          <w:color w:val="332E2D"/>
          <w:spacing w:val="2"/>
          <w:sz w:val="24"/>
          <w:szCs w:val="24"/>
        </w:rPr>
        <w:t>наземных, подземных, встроенных и пристроенных);</w:t>
      </w:r>
    </w:p>
    <w:p w:rsidR="004433A0" w:rsidRPr="009A6EFE" w:rsidRDefault="004433A0" w:rsidP="004433A0">
      <w:pPr>
        <w:jc w:val="both"/>
        <w:rPr>
          <w:rFonts w:ascii="Times New Roman" w:hAnsi="Times New Roman"/>
          <w:sz w:val="24"/>
          <w:szCs w:val="24"/>
        </w:rPr>
      </w:pPr>
      <w:r w:rsidRPr="009A6EFE">
        <w:rPr>
          <w:rFonts w:ascii="Times New Roman" w:hAnsi="Times New Roman"/>
          <w:spacing w:val="2"/>
          <w:sz w:val="24"/>
          <w:szCs w:val="24"/>
        </w:rPr>
        <w:t>в) хранение на открытых охраняемых и неохраняемых стоянках;</w:t>
      </w:r>
      <w:r w:rsidRPr="009A6EFE">
        <w:rPr>
          <w:rFonts w:ascii="Times New Roman" w:hAnsi="Times New Roman"/>
          <w:sz w:val="24"/>
          <w:szCs w:val="24"/>
        </w:rPr>
        <w:tab/>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приведено в таблице 3.</w:t>
      </w:r>
    </w:p>
    <w:p w:rsidR="004433A0" w:rsidRPr="009A6EFE" w:rsidRDefault="004433A0" w:rsidP="004433A0">
      <w:pPr>
        <w:keepNext/>
        <w:jc w:val="right"/>
        <w:rPr>
          <w:rFonts w:ascii="Times New Roman" w:hAnsi="Times New Roman"/>
          <w:sz w:val="24"/>
          <w:szCs w:val="24"/>
        </w:rPr>
      </w:pPr>
      <w:r w:rsidRPr="009A6EFE">
        <w:rPr>
          <w:rFonts w:ascii="Times New Roman" w:hAnsi="Times New Roman"/>
          <w:sz w:val="24"/>
          <w:szCs w:val="24"/>
        </w:rPr>
        <w:t xml:space="preserve">Таблица 3 </w:t>
      </w:r>
    </w:p>
    <w:p w:rsidR="004433A0" w:rsidRPr="009A6EFE" w:rsidRDefault="004433A0" w:rsidP="004433A0">
      <w:pPr>
        <w:keepNext/>
        <w:jc w:val="both"/>
        <w:rPr>
          <w:rFonts w:ascii="Times New Roman" w:hAnsi="Times New Roman"/>
          <w:sz w:val="24"/>
          <w:szCs w:val="24"/>
        </w:rPr>
      </w:pPr>
      <w:r w:rsidRPr="009A6EFE">
        <w:rPr>
          <w:rFonts w:ascii="Times New Roman" w:hAnsi="Times New Roman"/>
          <w:sz w:val="24"/>
          <w:szCs w:val="24"/>
        </w:rPr>
        <w:t xml:space="preserve">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tbl>
      <w:tblPr>
        <w:tblW w:w="0" w:type="auto"/>
        <w:tblInd w:w="108" w:type="dxa"/>
        <w:tblLayout w:type="fixed"/>
        <w:tblLook w:val="0000"/>
      </w:tblPr>
      <w:tblGrid>
        <w:gridCol w:w="709"/>
        <w:gridCol w:w="4785"/>
        <w:gridCol w:w="3871"/>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4785"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Вид использования</w:t>
            </w:r>
          </w:p>
        </w:tc>
        <w:tc>
          <w:tcPr>
            <w:tcW w:w="387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Минимальное количество</w:t>
            </w:r>
          </w:p>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 </w:t>
            </w:r>
            <w:proofErr w:type="spellStart"/>
            <w:r w:rsidRPr="009A6EFE">
              <w:rPr>
                <w:rFonts w:ascii="Times New Roman" w:hAnsi="Times New Roman"/>
                <w:sz w:val="24"/>
                <w:szCs w:val="24"/>
              </w:rPr>
              <w:t>машино-мест</w:t>
            </w:r>
            <w:proofErr w:type="spellEnd"/>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Индивидуальные жилые дома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земельный участок</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Личные подсобные хозяйства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земельный участок</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Открытые объекты физической культуры и спорта </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10 единовременных посетителей (включая зрителей) при их максимальном количестве</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Земельные участки парков, садов, скверов </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3 </w:t>
            </w:r>
            <w:proofErr w:type="spellStart"/>
            <w:r w:rsidRPr="009A6EFE">
              <w:rPr>
                <w:rFonts w:ascii="Times New Roman" w:hAnsi="Times New Roman"/>
                <w:sz w:val="24"/>
                <w:szCs w:val="24"/>
              </w:rPr>
              <w:t>машино-места</w:t>
            </w:r>
            <w:proofErr w:type="spellEnd"/>
            <w:r w:rsidRPr="009A6EFE">
              <w:rPr>
                <w:rFonts w:ascii="Times New Roman" w:hAnsi="Times New Roman"/>
                <w:sz w:val="24"/>
                <w:szCs w:val="24"/>
              </w:rPr>
              <w:t xml:space="preserve"> на </w:t>
            </w:r>
            <w:smartTag w:uri="urn:schemas-microsoft-com:office:smarttags" w:element="metricconverter">
              <w:smartTagPr>
                <w:attr w:name="ProductID" w:val="1,0 га"/>
              </w:smartTagPr>
              <w:r w:rsidRPr="009A6EFE">
                <w:rPr>
                  <w:rFonts w:ascii="Times New Roman" w:hAnsi="Times New Roman"/>
                  <w:sz w:val="24"/>
                  <w:szCs w:val="24"/>
                </w:rPr>
                <w:t>1,0 га</w:t>
              </w:r>
            </w:smartTag>
            <w:r w:rsidRPr="009A6EFE">
              <w:rPr>
                <w:rFonts w:ascii="Times New Roman" w:hAnsi="Times New Roman"/>
                <w:sz w:val="24"/>
                <w:szCs w:val="24"/>
              </w:rPr>
              <w:t xml:space="preserve"> территории участка </w:t>
            </w:r>
          </w:p>
          <w:p w:rsidR="004433A0" w:rsidRPr="009A6EFE" w:rsidRDefault="004433A0" w:rsidP="004433A0">
            <w:pPr>
              <w:rPr>
                <w:rFonts w:ascii="Times New Roman" w:hAnsi="Times New Roman"/>
                <w:sz w:val="24"/>
                <w:szCs w:val="24"/>
              </w:rPr>
            </w:pP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Кладбища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 xml:space="preserve">10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на </w:t>
            </w:r>
            <w:smartTag w:uri="urn:schemas-microsoft-com:office:smarttags" w:element="metricconverter">
              <w:smartTagPr>
                <w:attr w:name="ProductID" w:val="1,0 га"/>
              </w:smartTagPr>
              <w:r w:rsidRPr="009A6EFE">
                <w:rPr>
                  <w:rFonts w:ascii="Times New Roman" w:hAnsi="Times New Roman"/>
                  <w:sz w:val="24"/>
                  <w:szCs w:val="24"/>
                </w:rPr>
                <w:t>1,0 га</w:t>
              </w:r>
            </w:smartTag>
            <w:r w:rsidRPr="009A6EFE">
              <w:rPr>
                <w:rFonts w:ascii="Times New Roman" w:hAnsi="Times New Roman"/>
                <w:sz w:val="24"/>
                <w:szCs w:val="24"/>
              </w:rPr>
              <w:t xml:space="preserve"> территории  участка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Для видов использования, не указанных в таблице,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4. В случае совмещения на земельном участке двух и более видов использования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9A6EFE">
        <w:rPr>
          <w:rFonts w:ascii="Times New Roman" w:hAnsi="Times New Roman"/>
          <w:sz w:val="24"/>
          <w:szCs w:val="24"/>
        </w:rPr>
        <w:tab/>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5. </w:t>
      </w:r>
      <w:r w:rsidRPr="009A6EFE">
        <w:rPr>
          <w:rFonts w:ascii="Times New Roman" w:hAnsi="Times New Roman"/>
          <w:color w:val="000000"/>
          <w:sz w:val="24"/>
          <w:szCs w:val="24"/>
        </w:rPr>
        <w:t xml:space="preserve">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 </w:t>
      </w:r>
    </w:p>
    <w:p w:rsidR="004433A0" w:rsidRPr="009A6EFE" w:rsidRDefault="004433A0" w:rsidP="004433A0">
      <w:pPr>
        <w:jc w:val="both"/>
        <w:rPr>
          <w:rFonts w:ascii="Times New Roman" w:hAnsi="Times New Roman"/>
          <w:sz w:val="24"/>
          <w:szCs w:val="24"/>
        </w:rPr>
      </w:pPr>
    </w:p>
    <w:p w:rsidR="004433A0" w:rsidRPr="009A6EFE" w:rsidRDefault="004433A0" w:rsidP="004433A0">
      <w:pPr>
        <w:rPr>
          <w:rFonts w:ascii="Times New Roman" w:hAnsi="Times New Roman"/>
          <w:b/>
          <w:bCs/>
          <w:i/>
          <w:sz w:val="24"/>
          <w:szCs w:val="24"/>
        </w:rPr>
      </w:pPr>
      <w:r w:rsidRPr="009A6EFE">
        <w:rPr>
          <w:rFonts w:ascii="Times New Roman" w:hAnsi="Times New Roman"/>
          <w:b/>
          <w:bCs/>
          <w:i/>
          <w:sz w:val="24"/>
          <w:szCs w:val="24"/>
        </w:rPr>
        <w:t>Статья 29. Общие требования в части видов использования земельных участков</w:t>
      </w:r>
    </w:p>
    <w:p w:rsidR="004433A0" w:rsidRPr="009A6EFE"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9337"/>
      </w:tblGrid>
      <w:tr w:rsidR="004433A0" w:rsidRPr="009A6EFE" w:rsidTr="004433A0">
        <w:trPr>
          <w:trHeight w:val="281"/>
          <w:tblHeader/>
        </w:trPr>
        <w:tc>
          <w:tcPr>
            <w:tcW w:w="9337" w:type="dxa"/>
            <w:vMerge w:val="restart"/>
            <w:tcBorders>
              <w:top w:val="single" w:sz="4" w:space="0" w:color="000000"/>
              <w:left w:val="single" w:sz="4" w:space="0" w:color="000000"/>
              <w:bottom w:val="single" w:sz="4" w:space="0" w:color="000000"/>
              <w:right w:val="single" w:sz="4" w:space="0" w:color="000000"/>
            </w:tcBorders>
          </w:tcPr>
          <w:p w:rsidR="004433A0" w:rsidRPr="009A6EFE" w:rsidRDefault="004433A0" w:rsidP="004433A0">
            <w:pPr>
              <w:pStyle w:val="af2"/>
              <w:snapToGrid w:val="0"/>
            </w:pPr>
            <w:r w:rsidRPr="009A6EFE">
              <w:t>Наименование вида использования земельного участка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rPr>
                <w:rFonts w:ascii="Times New Roman" w:hAnsi="Times New Roman"/>
                <w:b/>
                <w:bCs/>
                <w:sz w:val="24"/>
                <w:szCs w:val="24"/>
              </w:rPr>
            </w:pPr>
            <w:r w:rsidRPr="009A6EFE">
              <w:rPr>
                <w:rFonts w:ascii="Times New Roman" w:hAnsi="Times New Roman"/>
                <w:b/>
                <w:bCs/>
                <w:sz w:val="24"/>
                <w:szCs w:val="24"/>
              </w:rPr>
              <w:lastRenderedPageBreak/>
              <w:t>1. Для размещения жилых домов и объектов, связанных с их обслуживанием</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 xml:space="preserve">Для размещения индивидуального </w:t>
            </w:r>
            <w:r w:rsidRPr="009A6EFE">
              <w:rPr>
                <w:rFonts w:ascii="Times New Roman" w:hAnsi="Times New Roman"/>
                <w:color w:val="000000"/>
                <w:sz w:val="24"/>
                <w:szCs w:val="24"/>
              </w:rPr>
              <w:t>жилого дома (индивидуальных жилых домов) с правом содержания</w:t>
            </w:r>
            <w:r w:rsidRPr="009A6EFE">
              <w:rPr>
                <w:rFonts w:ascii="Times New Roman" w:hAnsi="Times New Roman"/>
                <w:sz w:val="24"/>
                <w:szCs w:val="24"/>
              </w:rPr>
              <w:t xml:space="preserve"> скота и птицы</w:t>
            </w:r>
            <w:r w:rsidRPr="009A6EFE">
              <w:rPr>
                <w:rFonts w:ascii="Times New Roman" w:hAnsi="Times New Roman"/>
                <w:color w:val="000000"/>
                <w:sz w:val="24"/>
                <w:szCs w:val="24"/>
              </w:rPr>
              <w:t xml:space="preserve"> </w:t>
            </w:r>
          </w:p>
        </w:tc>
      </w:tr>
      <w:tr w:rsidR="004433A0" w:rsidRPr="009A6EFE" w:rsidTr="004433A0">
        <w:trPr>
          <w:trHeight w:val="296"/>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дошкольного, начального и среднего общего образования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bCs/>
                <w:sz w:val="24"/>
                <w:szCs w:val="24"/>
              </w:rPr>
            </w:pPr>
            <w:r w:rsidRPr="009A6EFE">
              <w:rPr>
                <w:rFonts w:ascii="Times New Roman" w:hAnsi="Times New Roman"/>
                <w:b/>
                <w:bCs/>
                <w:sz w:val="24"/>
                <w:szCs w:val="24"/>
              </w:rPr>
              <w:t>2. Для размещения объектов общественно-делового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keepLines/>
              <w:snapToGrid w:val="0"/>
              <w:rPr>
                <w:sz w:val="24"/>
                <w:szCs w:val="24"/>
              </w:rPr>
            </w:pPr>
            <w:r w:rsidRPr="009A6EFE">
              <w:rPr>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276"/>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административно-управленческих и общественных объектов</w:t>
            </w:r>
          </w:p>
        </w:tc>
      </w:tr>
      <w:tr w:rsidR="004433A0" w:rsidRPr="009A6EFE" w:rsidTr="004433A0">
        <w:trPr>
          <w:trHeight w:val="317"/>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финансово-кредитных объектов</w:t>
            </w:r>
          </w:p>
        </w:tc>
      </w:tr>
      <w:tr w:rsidR="004433A0" w:rsidRPr="009A6EFE" w:rsidTr="004433A0">
        <w:trPr>
          <w:trHeight w:val="323"/>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страхования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пенсионного обеспечения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социального обеспечения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амбулаторно-поликлинических учреждений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торговли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объектов бытового обслуживания </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охраны общественного порядка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ветеринарных лечебниц и станций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af0"/>
              <w:keepLines/>
              <w:tabs>
                <w:tab w:val="clear" w:pos="4677"/>
                <w:tab w:val="clear" w:pos="9355"/>
              </w:tabs>
              <w:snapToGrid w:val="0"/>
              <w:rPr>
                <w:b/>
                <w:bCs/>
              </w:rPr>
            </w:pPr>
            <w:r w:rsidRPr="009A6EFE">
              <w:rPr>
                <w:b/>
                <w:bCs/>
              </w:rPr>
              <w:t>3. Для размещения объектов природного и рекреационного назначения</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природных заказников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природных парков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особо охраняемых природных территорий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садов, скверов, бульваров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набережных</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городских лесов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пляжей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для оздоровительных целей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lastRenderedPageBreak/>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4. Для размещения объектов производственного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промышленных объектов</w:t>
            </w:r>
          </w:p>
        </w:tc>
      </w:tr>
      <w:tr w:rsidR="004433A0" w:rsidRPr="009A6EFE" w:rsidTr="004433A0">
        <w:trPr>
          <w:trHeight w:val="26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складских объектов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производственных баз</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оптовой торговли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5. Для размещения объектов инженерной и транспортной инфраструктур</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линейных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станций (водозаборные и очистные сооружения)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w:t>
            </w:r>
            <w:proofErr w:type="spellStart"/>
            <w:r w:rsidRPr="009A6EFE">
              <w:rPr>
                <w:rFonts w:ascii="Times New Roman" w:hAnsi="Times New Roman"/>
                <w:sz w:val="24"/>
                <w:szCs w:val="24"/>
              </w:rPr>
              <w:t>электроподстанций</w:t>
            </w:r>
            <w:proofErr w:type="spellEnd"/>
            <w:r w:rsidRPr="009A6EFE">
              <w:rPr>
                <w:rFonts w:ascii="Times New Roman" w:hAnsi="Times New Roman"/>
                <w:sz w:val="24"/>
                <w:szCs w:val="24"/>
              </w:rPr>
              <w:t xml:space="preserve"> открытого типа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газораспределительных пунктов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очистных сооружений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насосных станций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стоянок с гаражами боксового типа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6. Для размещения объектов внешнего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железнодорожных вокзалов и станций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объектов внешнего 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bCs/>
                <w:color w:val="000000"/>
                <w:sz w:val="24"/>
                <w:szCs w:val="24"/>
              </w:rPr>
              <w:t>Для размещения причалов и стоянок 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автостанций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
                <w:bCs/>
                <w:sz w:val="24"/>
                <w:szCs w:val="24"/>
              </w:rPr>
              <w:t>7. Для размещения объектов сельскохозяйственного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личного подсобного хозяйства (личных подсобных хозяйств)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коллективных садов и огородов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lastRenderedPageBreak/>
              <w:t>Для размещения пашни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пастбищ</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садоводства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огородничества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животноводства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8. Для размещения объектов специального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кладбищ</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режимных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зеленых насаждений санитарно-защитных зон</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зеленых насаждений </w:t>
            </w:r>
            <w:proofErr w:type="spellStart"/>
            <w:r w:rsidRPr="009A6EFE">
              <w:rPr>
                <w:rFonts w:ascii="Times New Roman" w:hAnsi="Times New Roman"/>
                <w:sz w:val="24"/>
                <w:szCs w:val="24"/>
              </w:rPr>
              <w:t>водоохранных</w:t>
            </w:r>
            <w:proofErr w:type="spellEnd"/>
            <w:r w:rsidRPr="009A6EFE">
              <w:rPr>
                <w:rFonts w:ascii="Times New Roman" w:hAnsi="Times New Roman"/>
                <w:sz w:val="24"/>
                <w:szCs w:val="24"/>
              </w:rPr>
              <w:t xml:space="preserve"> зон</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гидротехнических сооружений</w:t>
            </w:r>
          </w:p>
        </w:tc>
      </w:tr>
    </w:tbl>
    <w:p w:rsidR="004433A0" w:rsidRPr="009A6EFE" w:rsidRDefault="004433A0" w:rsidP="004433A0">
      <w:pPr>
        <w:snapToGrid w:val="0"/>
        <w:jc w:val="both"/>
        <w:rPr>
          <w:rFonts w:ascii="Times New Roman" w:hAnsi="Times New Roman"/>
          <w:sz w:val="24"/>
          <w:szCs w:val="24"/>
        </w:rPr>
      </w:pPr>
    </w:p>
    <w:p w:rsidR="004433A0" w:rsidRPr="009A6EFE" w:rsidRDefault="004433A0" w:rsidP="004433A0">
      <w:pPr>
        <w:pStyle w:val="3-016"/>
        <w:spacing w:before="0"/>
        <w:ind w:firstLine="0"/>
        <w:jc w:val="center"/>
        <w:rPr>
          <w:sz w:val="24"/>
        </w:rPr>
      </w:pPr>
      <w:r w:rsidRPr="009A6EFE">
        <w:rPr>
          <w:sz w:val="24"/>
        </w:rPr>
        <w:t xml:space="preserve">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 </w:t>
      </w:r>
    </w:p>
    <w:p w:rsidR="004433A0" w:rsidRPr="009A6EFE" w:rsidRDefault="004433A0" w:rsidP="004433A0">
      <w:pPr>
        <w:rPr>
          <w:rFonts w:ascii="Times New Roman" w:hAnsi="Times New Roman"/>
          <w:b/>
          <w:bCs/>
          <w:color w:val="000000"/>
          <w:sz w:val="24"/>
          <w:szCs w:val="24"/>
        </w:rPr>
      </w:pPr>
    </w:p>
    <w:p w:rsidR="004433A0" w:rsidRPr="009A6EFE" w:rsidRDefault="004433A0" w:rsidP="004433A0">
      <w:pPr>
        <w:rPr>
          <w:rFonts w:ascii="Times New Roman" w:hAnsi="Times New Roman"/>
          <w:b/>
          <w:i/>
          <w:color w:val="000000"/>
          <w:sz w:val="24"/>
          <w:szCs w:val="24"/>
        </w:rPr>
      </w:pPr>
      <w:r w:rsidRPr="009A6EFE">
        <w:rPr>
          <w:rFonts w:ascii="Times New Roman" w:hAnsi="Times New Roman"/>
          <w:b/>
          <w:i/>
          <w:color w:val="000000"/>
          <w:sz w:val="24"/>
          <w:szCs w:val="24"/>
        </w:rPr>
        <w:t>Статья 30.  Жилые зоны  (Ж)</w:t>
      </w:r>
    </w:p>
    <w:p w:rsidR="004433A0" w:rsidRPr="009A6EFE" w:rsidRDefault="004433A0" w:rsidP="004433A0">
      <w:pPr>
        <w:rPr>
          <w:rFonts w:ascii="Times New Roman" w:hAnsi="Times New Roman"/>
          <w:b/>
          <w:color w:val="000000"/>
          <w:sz w:val="24"/>
          <w:szCs w:val="24"/>
        </w:rPr>
      </w:pPr>
    </w:p>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1. Зона застройки малоэтажными индивидуальными жилыми домами   (Ж 1)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numPr>
          <w:ilvl w:val="0"/>
          <w:numId w:val="6"/>
        </w:numPr>
        <w:tabs>
          <w:tab w:val="left" w:pos="720"/>
          <w:tab w:val="left" w:pos="2160"/>
        </w:tabs>
        <w:suppressAutoHyphens/>
        <w:jc w:val="both"/>
        <w:rPr>
          <w:rFonts w:ascii="Times New Roman" w:hAnsi="Times New Roman"/>
          <w:color w:val="000000"/>
          <w:sz w:val="24"/>
          <w:szCs w:val="24"/>
        </w:rPr>
      </w:pPr>
      <w:r w:rsidRPr="009A6EFE">
        <w:rPr>
          <w:rFonts w:ascii="Times New Roman" w:hAnsi="Times New Roman"/>
          <w:sz w:val="24"/>
          <w:szCs w:val="24"/>
        </w:rPr>
        <w:t xml:space="preserve">а) </w:t>
      </w:r>
      <w:r w:rsidRPr="009A6EFE">
        <w:rPr>
          <w:rFonts w:ascii="Times New Roman" w:hAnsi="Times New Roman"/>
          <w:color w:val="000000"/>
          <w:sz w:val="24"/>
          <w:szCs w:val="24"/>
        </w:rPr>
        <w:t>развитие на основе существующих и вновь осваиваемых территорий малоэтажной жилой застройки;</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709"/>
        <w:gridCol w:w="8642"/>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642"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индивидуального жилого дома (индивидуальных жилых домов) с правом содержания скота и птицы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торговли(*)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lastRenderedPageBreak/>
              <w:t>4</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амбулаторно-поликлинических учреждений(*)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6</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финансово-кредитных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7</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страхования(*)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8</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пенсионного обеспечения(*)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9</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 xml:space="preserve">Для размещения садов, скверов, бульваров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социального обеспечения(*)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религиозных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а) минимально допустимая площадь земельного участка для размещения индивидуального жилого дома </w:t>
      </w:r>
      <w:r w:rsidRPr="009A6EFE">
        <w:rPr>
          <w:rFonts w:ascii="Times New Roman" w:hAnsi="Times New Roman"/>
          <w:sz w:val="24"/>
          <w:szCs w:val="24"/>
        </w:rPr>
        <w:t xml:space="preserve">с правом </w:t>
      </w:r>
      <w:r w:rsidRPr="009A6EFE">
        <w:rPr>
          <w:rFonts w:ascii="Times New Roman" w:hAnsi="Times New Roman"/>
          <w:color w:val="000000"/>
          <w:sz w:val="24"/>
          <w:szCs w:val="24"/>
        </w:rPr>
        <w:t xml:space="preserve">содержания скота и птицы - </w:t>
      </w:r>
      <w:smartTag w:uri="urn:schemas-microsoft-com:office:smarttags" w:element="metricconverter">
        <w:smartTagPr>
          <w:attr w:name="ProductID" w:val="500 кв. метров"/>
        </w:smartTagP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б)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9A6EFE">
          <w:rPr>
            <w:rFonts w:ascii="Times New Roman" w:hAnsi="Times New Roman"/>
            <w:color w:val="000000"/>
            <w:sz w:val="24"/>
            <w:szCs w:val="24"/>
          </w:rPr>
          <w:t>1</w:t>
        </w: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в) минимальная ширина вдоль фронта улицы – </w:t>
      </w:r>
      <w:smartTag w:uri="urn:schemas-microsoft-com:office:smarttags" w:element="metricconverter">
        <w:smartTagPr>
          <w:attr w:name="ProductID" w:val="10 метров"/>
        </w:smartTagPr>
        <w:r w:rsidRPr="009A6EFE">
          <w:rPr>
            <w:rFonts w:ascii="Times New Roman" w:hAnsi="Times New Roman"/>
            <w:sz w:val="24"/>
            <w:szCs w:val="24"/>
          </w:rPr>
          <w:t>10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г) предельное количество этажей — 3 шт.;</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максимальная высота объектов капитального строительства — </w:t>
      </w:r>
      <w:smartTag w:uri="urn:schemas-microsoft-com:office:smarttags" w:element="metricconverter">
        <w:smartTagPr>
          <w:attr w:name="ProductID" w:val="12 метров"/>
        </w:smartTagPr>
        <w:r w:rsidRPr="009A6EFE">
          <w:rPr>
            <w:rFonts w:ascii="Times New Roman" w:hAnsi="Times New Roman"/>
            <w:sz w:val="24"/>
            <w:szCs w:val="24"/>
          </w:rPr>
          <w:t>12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е) минимальные отступы стен зданий от границ сопряженных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передней границы земельного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боковой границы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 xml:space="preserve"> при примыкании, в остальных случаях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задней границы участка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ж)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60 кв. метров"/>
        </w:smartTagPr>
        <w:r w:rsidRPr="009A6EFE">
          <w:rPr>
            <w:rFonts w:ascii="Times New Roman" w:hAnsi="Times New Roman"/>
            <w:color w:val="000000"/>
            <w:sz w:val="24"/>
            <w:szCs w:val="24"/>
          </w:rPr>
          <w:t>160</w:t>
        </w:r>
        <w:r w:rsidRPr="009A6EFE">
          <w:rPr>
            <w:rFonts w:ascii="Times New Roman" w:hAnsi="Times New Roman"/>
            <w:sz w:val="24"/>
            <w:szCs w:val="24"/>
          </w:rPr>
          <w:t xml:space="preserve"> </w:t>
        </w:r>
        <w:r w:rsidRPr="009A6EFE">
          <w:rPr>
            <w:rFonts w:ascii="Times New Roman" w:hAnsi="Times New Roman"/>
            <w:color w:val="000000"/>
            <w:sz w:val="24"/>
            <w:szCs w:val="24"/>
          </w:rPr>
          <w:t>кв. метров</w:t>
        </w:r>
      </w:smartTag>
      <w:r w:rsidRPr="009A6EFE">
        <w:rPr>
          <w:rFonts w:ascii="Times New Roman" w:hAnsi="Times New Roman"/>
          <w:color w:val="000000"/>
          <w:sz w:val="24"/>
          <w:szCs w:val="24"/>
        </w:rPr>
        <w:t xml:space="preserve">; </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минимальные размеры озелененной территории земельных участков - в соответствии с частью 4 статьи 28;</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и)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 </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к) максимальный процент застройки в границах земельного участка –</w:t>
      </w:r>
      <w:r w:rsidRPr="009A6EFE">
        <w:rPr>
          <w:rFonts w:ascii="Times New Roman" w:hAnsi="Times New Roman"/>
          <w:color w:val="0000FF"/>
          <w:sz w:val="24"/>
          <w:szCs w:val="24"/>
        </w:rPr>
        <w:t xml:space="preserve"> </w:t>
      </w:r>
      <w:r w:rsidRPr="009A6EFE">
        <w:rPr>
          <w:rFonts w:ascii="Times New Roman" w:hAnsi="Times New Roman"/>
          <w:color w:val="000000"/>
          <w:sz w:val="24"/>
          <w:szCs w:val="24"/>
        </w:rPr>
        <w:t>60%.</w:t>
      </w:r>
    </w:p>
    <w:p w:rsidR="004433A0" w:rsidRPr="009A6EFE" w:rsidRDefault="004433A0" w:rsidP="004433A0">
      <w:pPr>
        <w:rPr>
          <w:rFonts w:ascii="Times New Roman" w:hAnsi="Times New Roman"/>
          <w:sz w:val="24"/>
          <w:szCs w:val="24"/>
        </w:rPr>
      </w:pPr>
    </w:p>
    <w:p w:rsidR="004433A0" w:rsidRPr="009A6EFE" w:rsidRDefault="004433A0" w:rsidP="004433A0">
      <w:pPr>
        <w:tabs>
          <w:tab w:val="left" w:pos="5400"/>
          <w:tab w:val="left" w:pos="6840"/>
        </w:tabs>
        <w:jc w:val="both"/>
        <w:rPr>
          <w:rFonts w:ascii="Times New Roman" w:hAnsi="Times New Roman"/>
          <w:b/>
          <w:bCs/>
          <w:color w:val="000000"/>
          <w:sz w:val="24"/>
          <w:szCs w:val="24"/>
        </w:rPr>
      </w:pPr>
      <w:r w:rsidRPr="009A6EFE">
        <w:rPr>
          <w:rFonts w:ascii="Times New Roman" w:hAnsi="Times New Roman"/>
          <w:b/>
          <w:bCs/>
          <w:color w:val="000000"/>
          <w:sz w:val="24"/>
          <w:szCs w:val="24"/>
        </w:rPr>
        <w:t>2. Зона застройки объектами дошкольного, начального и среднего общего образования</w:t>
      </w:r>
    </w:p>
    <w:p w:rsidR="004433A0" w:rsidRPr="009A6EFE" w:rsidRDefault="004433A0" w:rsidP="004433A0">
      <w:pPr>
        <w:tabs>
          <w:tab w:val="left" w:pos="5400"/>
          <w:tab w:val="left" w:pos="6840"/>
        </w:tabs>
        <w:jc w:val="both"/>
        <w:rPr>
          <w:rFonts w:ascii="Times New Roman" w:hAnsi="Times New Roman"/>
          <w:b/>
          <w:bCs/>
          <w:color w:val="000000"/>
          <w:sz w:val="24"/>
          <w:szCs w:val="24"/>
        </w:rPr>
      </w:pPr>
      <w:r w:rsidRPr="009A6EFE">
        <w:rPr>
          <w:rFonts w:ascii="Times New Roman" w:hAnsi="Times New Roman"/>
          <w:b/>
          <w:bCs/>
          <w:color w:val="000000"/>
          <w:sz w:val="24"/>
          <w:szCs w:val="24"/>
        </w:rPr>
        <w:t>(Ж 2)</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xml:space="preserve">б) сохранение и развитие указанных объектов на основе существующих и вновь формируемых секторов специализированной зоны;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основные и условно разрешенные виды использования земельных участков и объектов капитального строительства: </w:t>
      </w: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color w:val="000000"/>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дошкольного, начального и среднего общего образования</w:t>
            </w:r>
          </w:p>
        </w:tc>
      </w:tr>
    </w:tbl>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а) минимально допустимая площадь земельного участка для размещения объектов дошкольного образования — 1000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б) максимально допустимая площадь земельного участка для размещения объектов дошкольного образования — 11000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предельное количество этажей: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w:t>
      </w:r>
      <w:r w:rsidRPr="009A6EFE">
        <w:rPr>
          <w:rFonts w:ascii="Times New Roman" w:hAnsi="Times New Roman"/>
          <w:color w:val="000000"/>
          <w:sz w:val="24"/>
          <w:szCs w:val="24"/>
        </w:rPr>
        <w:t xml:space="preserve">объектов дошкольного образования — 2 </w:t>
      </w:r>
      <w:r w:rsidRPr="009A6EFE">
        <w:rPr>
          <w:rFonts w:ascii="Times New Roman" w:hAnsi="Times New Roman"/>
          <w:sz w:val="24"/>
          <w:szCs w:val="24"/>
        </w:rPr>
        <w:t>шт.,</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w:t>
      </w:r>
      <w:r w:rsidRPr="009A6EFE">
        <w:rPr>
          <w:rFonts w:ascii="Times New Roman" w:hAnsi="Times New Roman"/>
          <w:color w:val="000000"/>
          <w:sz w:val="24"/>
          <w:szCs w:val="24"/>
        </w:rPr>
        <w:t xml:space="preserve">объектов среднего (полного) школьного образования — 3 </w:t>
      </w:r>
      <w:proofErr w:type="spellStart"/>
      <w:r w:rsidRPr="009A6EFE">
        <w:rPr>
          <w:rFonts w:ascii="Times New Roman" w:hAnsi="Times New Roman"/>
          <w:sz w:val="24"/>
          <w:szCs w:val="24"/>
        </w:rPr>
        <w:t>шт</w:t>
      </w:r>
      <w:proofErr w:type="spellEnd"/>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е) максимальная высота объектов капитального строительства – </w:t>
      </w:r>
      <w:smartTag w:uri="urn:schemas-microsoft-com:office:smarttags" w:element="metricconverter">
        <w:smartTagPr>
          <w:attr w:name="ProductID" w:val="18 метров"/>
        </w:smartTagPr>
        <w:r w:rsidRPr="009A6EFE">
          <w:rPr>
            <w:rFonts w:ascii="Times New Roman" w:hAnsi="Times New Roman"/>
            <w:sz w:val="24"/>
            <w:szCs w:val="24"/>
          </w:rPr>
          <w:t>18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ж)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минимальные размеры озелененной территории земельных участков в соответствии с частью 4 статьи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и)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к) максимальный процент застройки в границах земельного участка – 50%.</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color w:val="000000"/>
          <w:sz w:val="24"/>
          <w:szCs w:val="24"/>
        </w:rPr>
      </w:pPr>
      <w:r w:rsidRPr="009A6EFE">
        <w:rPr>
          <w:rFonts w:ascii="Times New Roman" w:hAnsi="Times New Roman"/>
          <w:b/>
          <w:i/>
          <w:color w:val="000000"/>
          <w:sz w:val="24"/>
          <w:szCs w:val="24"/>
        </w:rPr>
        <w:t>Статья 31.  Общественно-деловая зона  (Д)</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color w:val="000000"/>
          <w:sz w:val="24"/>
          <w:szCs w:val="24"/>
        </w:rPr>
      </w:pPr>
      <w:r w:rsidRPr="009A6EFE">
        <w:rPr>
          <w:rFonts w:ascii="Times New Roman" w:hAnsi="Times New Roman"/>
          <w:b/>
          <w:bCs/>
          <w:color w:val="000000"/>
          <w:sz w:val="24"/>
          <w:szCs w:val="24"/>
        </w:rPr>
        <w:t>1. Зона застройки объектами общественно-делового назначения  (Д)</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2) основные и условно разрешенные виды использования земельных участков и</w:t>
      </w:r>
      <w:r w:rsidRPr="009A6EFE">
        <w:rPr>
          <w:rFonts w:ascii="Times New Roman" w:hAnsi="Times New Roman"/>
          <w:b/>
          <w:color w:val="000000"/>
          <w:sz w:val="24"/>
          <w:szCs w:val="24"/>
        </w:rPr>
        <w:t xml:space="preserve"> </w:t>
      </w:r>
      <w:r w:rsidRPr="009A6EFE">
        <w:rPr>
          <w:rFonts w:ascii="Times New Roman" w:hAnsi="Times New Roman"/>
          <w:color w:val="000000"/>
          <w:sz w:val="24"/>
          <w:szCs w:val="24"/>
        </w:rPr>
        <w:t>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84"/>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78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b/>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Основные виды разрешенного использования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lastRenderedPageBreak/>
              <w:t>3</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финансово-кредитных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страхования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6</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пенсионного обеспечения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7</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социального обеспечения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8</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амбулаторно-поликлинических учреждений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9</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color w:val="000000"/>
                <w:sz w:val="24"/>
                <w:szCs w:val="24"/>
              </w:rPr>
              <w:t>Для размещения объектов культуры и искусства, связанных с обслуживанием населения (библиотеки, музыкальные, художественные, школы и т.п. объекты)</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10</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11</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торговли</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12</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13</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14</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15</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pStyle w:val="Iauiue"/>
              <w:keepLines/>
              <w:snapToGrid w:val="0"/>
              <w:rPr>
                <w:sz w:val="24"/>
                <w:szCs w:val="24"/>
              </w:rPr>
            </w:pPr>
            <w:r w:rsidRPr="009A6EFE">
              <w:rPr>
                <w:sz w:val="24"/>
                <w:szCs w:val="24"/>
              </w:rPr>
              <w:t>Для размещения объектов охраны общественного порядка</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16</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17</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садов, скверов, бульваров</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Условно разрешенные виды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авто</w:t>
            </w:r>
            <w:r w:rsidRPr="009A6EFE">
              <w:rPr>
                <w:rFonts w:ascii="Times New Roman" w:hAnsi="Times New Roman"/>
                <w:color w:val="000000"/>
                <w:sz w:val="24"/>
                <w:szCs w:val="24"/>
                <w:lang w:val="en-US"/>
              </w:rPr>
              <w:t>c</w:t>
            </w:r>
            <w:proofErr w:type="spellStart"/>
            <w:r w:rsidRPr="009A6EFE">
              <w:rPr>
                <w:rFonts w:ascii="Times New Roman" w:hAnsi="Times New Roman"/>
                <w:color w:val="000000"/>
                <w:sz w:val="24"/>
                <w:szCs w:val="24"/>
              </w:rPr>
              <w:t>танций</w:t>
            </w:r>
            <w:proofErr w:type="spellEnd"/>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складских объектов</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а) минимально допустимая площадь земельного участка — 500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б) максимально допустимая площадь земельного участка — 10000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предельное количество этажей — 9 </w:t>
      </w:r>
      <w:proofErr w:type="spellStart"/>
      <w:r w:rsidRPr="009A6EFE">
        <w:rPr>
          <w:rFonts w:ascii="Times New Roman" w:hAnsi="Times New Roman"/>
          <w:sz w:val="24"/>
          <w:szCs w:val="24"/>
        </w:rPr>
        <w:t>шт</w:t>
      </w:r>
      <w:proofErr w:type="spellEnd"/>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максимальная высота объектов капитального строительства – </w:t>
      </w:r>
      <w:smartTag w:uri="urn:schemas-microsoft-com:office:smarttags" w:element="metricconverter">
        <w:smartTagPr>
          <w:attr w:name="ProductID" w:val="45 метров"/>
        </w:smartTagPr>
        <w:r w:rsidRPr="009A6EFE">
          <w:rPr>
            <w:rFonts w:ascii="Times New Roman" w:hAnsi="Times New Roman"/>
            <w:sz w:val="24"/>
            <w:szCs w:val="24"/>
          </w:rPr>
          <w:t>45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е) минимальные размеры озелененной территории земельных участков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ж)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максимальный процент застройки в границах земельного участка – 70%.</w:t>
      </w:r>
    </w:p>
    <w:p w:rsidR="004433A0" w:rsidRPr="009A6EFE" w:rsidRDefault="004433A0" w:rsidP="004433A0">
      <w:pPr>
        <w:rPr>
          <w:rFonts w:ascii="Times New Roman" w:hAnsi="Times New Roman"/>
          <w:sz w:val="24"/>
          <w:szCs w:val="24"/>
        </w:rPr>
      </w:pPr>
    </w:p>
    <w:p w:rsidR="004433A0" w:rsidRPr="009A6EFE" w:rsidRDefault="004433A0" w:rsidP="004433A0">
      <w:pPr>
        <w:keepNext/>
        <w:rPr>
          <w:rFonts w:ascii="Times New Roman" w:hAnsi="Times New Roman"/>
          <w:b/>
          <w:i/>
          <w:sz w:val="24"/>
          <w:szCs w:val="24"/>
        </w:rPr>
      </w:pPr>
      <w:r w:rsidRPr="009A6EFE">
        <w:rPr>
          <w:rFonts w:ascii="Times New Roman" w:hAnsi="Times New Roman"/>
          <w:b/>
          <w:i/>
          <w:sz w:val="24"/>
          <w:szCs w:val="24"/>
        </w:rPr>
        <w:t>Статья 32. Зоны рекреационного назначения  (Р)</w:t>
      </w:r>
    </w:p>
    <w:p w:rsidR="004433A0" w:rsidRPr="009A6EFE" w:rsidRDefault="004433A0" w:rsidP="004433A0">
      <w:pPr>
        <w:rPr>
          <w:rFonts w:ascii="Times New Roman" w:hAnsi="Times New Roman"/>
          <w:sz w:val="24"/>
          <w:szCs w:val="24"/>
        </w:rPr>
      </w:pPr>
    </w:p>
    <w:p w:rsidR="004433A0" w:rsidRPr="009A6EFE" w:rsidRDefault="004433A0" w:rsidP="004433A0">
      <w:pPr>
        <w:keepNext/>
        <w:rPr>
          <w:rFonts w:ascii="Times New Roman" w:hAnsi="Times New Roman"/>
          <w:b/>
          <w:bCs/>
          <w:sz w:val="24"/>
          <w:szCs w:val="24"/>
        </w:rPr>
      </w:pPr>
      <w:r w:rsidRPr="009A6EFE">
        <w:rPr>
          <w:rFonts w:ascii="Times New Roman" w:hAnsi="Times New Roman"/>
          <w:b/>
          <w:bCs/>
          <w:sz w:val="24"/>
          <w:szCs w:val="24"/>
        </w:rPr>
        <w:t>1. Зона парков, скверов, садов, бульваров, пляжей  (Р1)</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w:t>
      </w:r>
      <w:r w:rsidRPr="009A6EFE">
        <w:rPr>
          <w:rFonts w:ascii="Times New Roman" w:hAnsi="Times New Roman"/>
          <w:sz w:val="24"/>
          <w:szCs w:val="24"/>
        </w:rPr>
        <w:lastRenderedPageBreak/>
        <w:t xml:space="preserve">спорта и досуга, сохранение прибрежных территорий, представляющих ценность для отдыха на открытом воздухе;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нижеприведенные градостроительные регламенты в части видов 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Новобурасского МО в индивидуальном порядке в соответствии с их целевым назначением и действующими нормативно-техническими документами.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76"/>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7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садов, скверов, бульваров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набережных</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пляжей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3</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bl>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минимальная площадь:</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парков — 50000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скверов — 1500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садов — 20000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высота объектов капитального строительства на территории: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парков — не ограничена,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садов — </w:t>
      </w:r>
      <w:smartTag w:uri="urn:schemas-microsoft-com:office:smarttags" w:element="metricconverter">
        <w:smartTagPr>
          <w:attr w:name="ProductID" w:val="6 метров"/>
        </w:smartTagPr>
        <w:r w:rsidRPr="009A6EFE">
          <w:rPr>
            <w:rFonts w:ascii="Times New Roman" w:hAnsi="Times New Roman"/>
            <w:sz w:val="24"/>
            <w:szCs w:val="24"/>
          </w:rPr>
          <w:t>6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бульваров— </w:t>
      </w:r>
      <w:smartTag w:uri="urn:schemas-microsoft-com:office:smarttags" w:element="metricconverter">
        <w:smartTagPr>
          <w:attr w:name="ProductID" w:val="6 метров"/>
        </w:smartTagPr>
        <w:r w:rsidRPr="009A6EFE">
          <w:rPr>
            <w:rFonts w:ascii="Times New Roman" w:hAnsi="Times New Roman"/>
            <w:sz w:val="24"/>
            <w:szCs w:val="24"/>
          </w:rPr>
          <w:t>6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г) минимальные размеры озелененной территории земельных участков – 70 %;</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w:t>
      </w:r>
      <w:r w:rsidRPr="009A6EFE">
        <w:rPr>
          <w:rFonts w:ascii="Times New Roman" w:hAnsi="Times New Roman"/>
          <w:color w:val="000000"/>
          <w:sz w:val="24"/>
          <w:szCs w:val="24"/>
        </w:rPr>
        <w:t xml:space="preserve">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е) максимальный процент застройки в границах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парков — 7 %,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скверов — 0 %,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садов — 5 %,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бульваров — 5 %.</w:t>
      </w: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2. Зона объектов физкультурно-оздоровительного назначения (Р 2)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color w:val="000000"/>
                <w:sz w:val="24"/>
                <w:szCs w:val="24"/>
              </w:rPr>
              <w:t>Для размещения объектов для оздоровительных целей</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 xml:space="preserve">Для размещения садов, скверов, бульваров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общественного питания</w:t>
            </w:r>
          </w:p>
        </w:tc>
      </w:tr>
    </w:tbl>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sz w:val="24"/>
            <w:szCs w:val="24"/>
          </w:rPr>
          <w:t>600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площадь земельного участка - 100000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максимальная высота объектов капитального строительства – </w:t>
      </w:r>
      <w:smartTag w:uri="urn:schemas-microsoft-com:office:smarttags" w:element="metricconverter">
        <w:smartTagPr>
          <w:attr w:name="ProductID" w:val="30 метров"/>
        </w:smartTagPr>
        <w:r w:rsidRPr="009A6EFE">
          <w:rPr>
            <w:rFonts w:ascii="Times New Roman" w:hAnsi="Times New Roman"/>
            <w:sz w:val="24"/>
            <w:szCs w:val="24"/>
          </w:rPr>
          <w:t>30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9A6EFE">
        <w:rPr>
          <w:rFonts w:ascii="Times New Roman" w:hAnsi="Times New Roman"/>
          <w:color w:val="000000"/>
          <w:sz w:val="24"/>
          <w:szCs w:val="24"/>
        </w:rPr>
        <w:t>28;</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е) минимальны размеры озелененной территории земельных участков – в соответствии с частью 4 статьи </w:t>
      </w:r>
      <w:r w:rsidRPr="009A6EFE">
        <w:rPr>
          <w:rFonts w:ascii="Times New Roman" w:hAnsi="Times New Roman"/>
          <w:color w:val="000000"/>
          <w:sz w:val="24"/>
          <w:szCs w:val="24"/>
        </w:rPr>
        <w:t>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максимальный процент застройки в границах земельного участка – 50%.</w:t>
      </w:r>
    </w:p>
    <w:p w:rsidR="004433A0" w:rsidRPr="009A6EFE" w:rsidRDefault="004433A0" w:rsidP="004433A0">
      <w:pPr>
        <w:tabs>
          <w:tab w:val="left" w:pos="1950"/>
        </w:tabs>
        <w:jc w:val="both"/>
        <w:rPr>
          <w:rFonts w:ascii="Times New Roman" w:hAnsi="Times New Roman"/>
          <w:b/>
          <w:sz w:val="24"/>
          <w:szCs w:val="24"/>
        </w:rPr>
      </w:pPr>
      <w:r w:rsidRPr="009A6EFE">
        <w:rPr>
          <w:rFonts w:ascii="Times New Roman" w:hAnsi="Times New Roman"/>
          <w:b/>
          <w:sz w:val="24"/>
          <w:szCs w:val="24"/>
        </w:rPr>
        <w:t>3. Зона лесов (Р 3)</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городских лесов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гидротехнических сооружений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 пос. Знание Новобурасского муниципального образования.</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iCs/>
          <w:sz w:val="24"/>
          <w:szCs w:val="24"/>
        </w:rPr>
      </w:pPr>
      <w:r w:rsidRPr="009A6EFE">
        <w:rPr>
          <w:rFonts w:ascii="Times New Roman" w:hAnsi="Times New Roman"/>
          <w:b/>
          <w:i/>
          <w:iCs/>
          <w:sz w:val="24"/>
          <w:szCs w:val="24"/>
        </w:rPr>
        <w:t>Статья 33. Зона особо охраняемых природных территорий  (О)</w:t>
      </w:r>
    </w:p>
    <w:p w:rsidR="004433A0" w:rsidRPr="009A6EFE" w:rsidRDefault="004433A0" w:rsidP="004433A0">
      <w:pPr>
        <w:jc w:val="both"/>
        <w:rPr>
          <w:rFonts w:ascii="Times New Roman" w:hAnsi="Times New Roman"/>
          <w:b/>
          <w:i/>
          <w:iCs/>
          <w:sz w:val="24"/>
          <w:szCs w:val="24"/>
        </w:rPr>
      </w:pP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1. Цель выделения зоны – сохранение существующего ценного природного ландшафта.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Виды использования земельных участков и объектов капитального строительства: настоящими Правилами не устанавливаются.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настоящими Правилами не устанавливаются.</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iCs/>
          <w:sz w:val="24"/>
          <w:szCs w:val="24"/>
        </w:rPr>
      </w:pPr>
      <w:r w:rsidRPr="009A6EFE">
        <w:rPr>
          <w:rFonts w:ascii="Times New Roman" w:hAnsi="Times New Roman"/>
          <w:b/>
          <w:i/>
          <w:iCs/>
          <w:sz w:val="24"/>
          <w:szCs w:val="24"/>
        </w:rPr>
        <w:t>Статья 34. Производственные зоны  (П)</w:t>
      </w:r>
    </w:p>
    <w:p w:rsidR="004433A0" w:rsidRPr="009A6EFE" w:rsidRDefault="004433A0" w:rsidP="004433A0">
      <w:pPr>
        <w:jc w:val="both"/>
        <w:rPr>
          <w:rFonts w:ascii="Times New Roman" w:hAnsi="Times New Roman"/>
          <w:b/>
          <w:i/>
          <w:iCs/>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1. Зона производственных объектов  (П 1)</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1) цель выделения зоны – </w:t>
      </w:r>
      <w:r w:rsidRPr="009A6EFE">
        <w:rPr>
          <w:rFonts w:ascii="Times New Roman" w:hAnsi="Times New Roman"/>
          <w:color w:val="000000"/>
          <w:sz w:val="24"/>
          <w:szCs w:val="24"/>
        </w:rPr>
        <w:t>формирование производственных, коммунальных, складских комплексов не выше IV класса опасности.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промышленных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производственных баз</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складских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оптовой торговли</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ветеринарных лечебниц и станций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sz w:val="24"/>
                <w:szCs w:val="24"/>
              </w:rPr>
              <w:t>Для размещения зеленых насаждений санитарно-защитных зон</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административно-управленческих и общественных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торговли</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объектов бытового обслуживания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автостанций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 xml:space="preserve">б)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объектов капитального строительства размещаемых на территории зоны - IV.</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статьи </w:t>
      </w:r>
      <w:r w:rsidRPr="009A6EFE">
        <w:rPr>
          <w:rFonts w:ascii="Times New Roman" w:hAnsi="Times New Roman"/>
          <w:color w:val="000000"/>
          <w:sz w:val="24"/>
          <w:szCs w:val="24"/>
        </w:rPr>
        <w:t>28;</w:t>
      </w:r>
    </w:p>
    <w:p w:rsidR="004433A0" w:rsidRPr="009A6EFE" w:rsidRDefault="004433A0" w:rsidP="004433A0">
      <w:pPr>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9A6EFE">
        <w:rPr>
          <w:rFonts w:ascii="Times New Roman" w:hAnsi="Times New Roman"/>
          <w:color w:val="000000"/>
          <w:sz w:val="24"/>
          <w:szCs w:val="24"/>
        </w:rPr>
        <w:t>28;</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е) максимальный процент застройки в границах земельного участка – 80%.</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2. Зона объектов инженерной инфраструктуры  (П 2)</w:t>
      </w:r>
    </w:p>
    <w:p w:rsidR="004433A0" w:rsidRPr="009A6EFE" w:rsidRDefault="004433A0" w:rsidP="004433A0">
      <w:pPr>
        <w:jc w:val="both"/>
        <w:rPr>
          <w:rFonts w:ascii="Times New Roman" w:hAnsi="Times New Roman"/>
          <w:iCs/>
          <w:sz w:val="24"/>
          <w:szCs w:val="24"/>
        </w:rPr>
      </w:pPr>
      <w:r w:rsidRPr="009A6EFE">
        <w:rPr>
          <w:rFonts w:ascii="Times New Roman" w:hAnsi="Times New Roman"/>
          <w:sz w:val="24"/>
          <w:szCs w:val="24"/>
        </w:rPr>
        <w:t xml:space="preserve">1) цель выделения зоны – формирование комплексов объектов инженерной инфраструктуры не выше </w:t>
      </w:r>
      <w:r w:rsidRPr="009A6EFE">
        <w:rPr>
          <w:rFonts w:ascii="Times New Roman" w:hAnsi="Times New Roman"/>
          <w:iCs/>
          <w:sz w:val="24"/>
          <w:szCs w:val="24"/>
          <w:lang w:val="en-US"/>
        </w:rPr>
        <w:t>IV</w:t>
      </w:r>
      <w:r w:rsidRPr="009A6EFE">
        <w:rPr>
          <w:rFonts w:ascii="Times New Roman" w:hAnsi="Times New Roman"/>
          <w:iCs/>
          <w:sz w:val="24"/>
          <w:szCs w:val="24"/>
        </w:rPr>
        <w:t xml:space="preserve"> класса опасности;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линейных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станций (водозаборные и очистные сооружения)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w:t>
            </w:r>
            <w:proofErr w:type="spellStart"/>
            <w:r w:rsidRPr="009A6EFE">
              <w:rPr>
                <w:rFonts w:ascii="Times New Roman" w:hAnsi="Times New Roman"/>
                <w:sz w:val="24"/>
                <w:szCs w:val="24"/>
              </w:rPr>
              <w:t>электроподстанций</w:t>
            </w:r>
            <w:proofErr w:type="spellEnd"/>
            <w:r w:rsidRPr="009A6EFE">
              <w:rPr>
                <w:rFonts w:ascii="Times New Roman" w:hAnsi="Times New Roman"/>
                <w:sz w:val="24"/>
                <w:szCs w:val="24"/>
              </w:rPr>
              <w:t xml:space="preserve"> открытого типа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газораспределительных пунктов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очистных сооружений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насосных станций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10</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Условно разрешенные виды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r w:rsidRPr="009A6EFE">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объектов капитального строительства, размещаемых на территории зоны – </w:t>
      </w:r>
      <w:r w:rsidRPr="009A6EFE">
        <w:rPr>
          <w:rFonts w:ascii="Times New Roman" w:hAnsi="Times New Roman"/>
          <w:sz w:val="24"/>
          <w:szCs w:val="24"/>
          <w:lang w:val="en-US"/>
        </w:rPr>
        <w:t>IV</w:t>
      </w:r>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b/>
          <w:sz w:val="24"/>
          <w:szCs w:val="24"/>
        </w:rPr>
      </w:pPr>
      <w:r w:rsidRPr="009A6EFE">
        <w:rPr>
          <w:rFonts w:ascii="Times New Roman" w:hAnsi="Times New Roman"/>
          <w:sz w:val="24"/>
          <w:szCs w:val="24"/>
        </w:rPr>
        <w:t>е) максимальный процент застройки в границах земельного участка – 80%.</w:t>
      </w:r>
      <w:r w:rsidRPr="009A6EFE">
        <w:rPr>
          <w:rFonts w:ascii="Times New Roman" w:hAnsi="Times New Roman"/>
          <w:b/>
          <w:sz w:val="24"/>
          <w:szCs w:val="24"/>
        </w:rPr>
        <w:t xml:space="preserve"> </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3. Зона объектов транспортной инфраструктуры  (П 3)</w:t>
      </w:r>
    </w:p>
    <w:p w:rsidR="004433A0" w:rsidRPr="009A6EFE" w:rsidRDefault="004433A0" w:rsidP="004433A0">
      <w:pPr>
        <w:jc w:val="both"/>
        <w:rPr>
          <w:rFonts w:ascii="Times New Roman" w:hAnsi="Times New Roman"/>
          <w:iCs/>
          <w:sz w:val="24"/>
          <w:szCs w:val="24"/>
        </w:rPr>
      </w:pPr>
      <w:r w:rsidRPr="009A6EFE">
        <w:rPr>
          <w:rFonts w:ascii="Times New Roman" w:hAnsi="Times New Roman"/>
          <w:sz w:val="24"/>
          <w:szCs w:val="24"/>
        </w:rPr>
        <w:t xml:space="preserve">1) цель выделения зоны – развитие объектов транспортной инфраструктуры не выше </w:t>
      </w:r>
      <w:r w:rsidRPr="009A6EFE">
        <w:rPr>
          <w:rFonts w:ascii="Times New Roman" w:hAnsi="Times New Roman"/>
          <w:iCs/>
          <w:sz w:val="24"/>
          <w:szCs w:val="24"/>
          <w:lang w:val="en-US"/>
        </w:rPr>
        <w:t>IV</w:t>
      </w:r>
      <w:r w:rsidRPr="009A6EFE">
        <w:rPr>
          <w:rFonts w:ascii="Times New Roman" w:hAnsi="Times New Roman"/>
          <w:iCs/>
          <w:sz w:val="24"/>
          <w:szCs w:val="24"/>
        </w:rPr>
        <w:t xml:space="preserve"> класса опасности в соответствии с технологическими потребностями и условиями размещения;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железнодорожных вокзалов и станций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объектов внешнего 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bCs/>
                <w:color w:val="000000"/>
                <w:sz w:val="24"/>
                <w:szCs w:val="24"/>
              </w:rPr>
              <w:t>Для размещения причалов и стоянок 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автостанций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Условно разрешенные виды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color w:val="000000"/>
                <w:sz w:val="24"/>
                <w:szCs w:val="24"/>
              </w:rPr>
              <w:t>Для размещения складских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3</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объектов капитального строительства размещаемых на территории зоны – </w:t>
      </w:r>
      <w:r w:rsidRPr="009A6EFE">
        <w:rPr>
          <w:rFonts w:ascii="Times New Roman" w:hAnsi="Times New Roman"/>
          <w:sz w:val="24"/>
          <w:szCs w:val="24"/>
          <w:lang w:val="en-US"/>
        </w:rPr>
        <w:t>IV</w:t>
      </w:r>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b/>
          <w:sz w:val="24"/>
          <w:szCs w:val="24"/>
        </w:rPr>
      </w:pPr>
      <w:r w:rsidRPr="009A6EFE">
        <w:rPr>
          <w:rFonts w:ascii="Times New Roman" w:hAnsi="Times New Roman"/>
          <w:sz w:val="24"/>
          <w:szCs w:val="24"/>
        </w:rPr>
        <w:t>е) максимальный процент застройки в границах земельного участка – 80%.</w:t>
      </w:r>
      <w:r w:rsidRPr="009A6EFE">
        <w:rPr>
          <w:rFonts w:ascii="Times New Roman" w:hAnsi="Times New Roman"/>
          <w:b/>
          <w:sz w:val="24"/>
          <w:szCs w:val="24"/>
        </w:rPr>
        <w:t xml:space="preserve"> </w:t>
      </w:r>
    </w:p>
    <w:p w:rsidR="004433A0" w:rsidRPr="009A6EFE" w:rsidRDefault="004433A0" w:rsidP="004433A0">
      <w:pPr>
        <w:jc w:val="both"/>
        <w:rPr>
          <w:rFonts w:ascii="Times New Roman" w:hAnsi="Times New Roman"/>
          <w:sz w:val="24"/>
          <w:szCs w:val="24"/>
        </w:rPr>
      </w:pPr>
    </w:p>
    <w:p w:rsidR="004433A0" w:rsidRPr="009A6EFE" w:rsidRDefault="004433A0" w:rsidP="004433A0">
      <w:pPr>
        <w:rPr>
          <w:rFonts w:ascii="Times New Roman" w:hAnsi="Times New Roman"/>
          <w:b/>
          <w:i/>
          <w:sz w:val="24"/>
          <w:szCs w:val="24"/>
        </w:rPr>
      </w:pPr>
      <w:r w:rsidRPr="009A6EFE">
        <w:rPr>
          <w:rFonts w:ascii="Times New Roman" w:hAnsi="Times New Roman"/>
          <w:b/>
          <w:i/>
          <w:sz w:val="24"/>
          <w:szCs w:val="24"/>
        </w:rPr>
        <w:t>Статья 35. Зоны сельскохозяйственного использования  (СХ)</w:t>
      </w:r>
    </w:p>
    <w:p w:rsidR="004433A0" w:rsidRPr="009A6EFE" w:rsidRDefault="004433A0" w:rsidP="004433A0">
      <w:pPr>
        <w:rPr>
          <w:rFonts w:ascii="Times New Roman" w:hAnsi="Times New Roman"/>
          <w:sz w:val="24"/>
          <w:szCs w:val="24"/>
        </w:rPr>
      </w:pPr>
    </w:p>
    <w:p w:rsidR="004433A0" w:rsidRPr="009A6EFE" w:rsidRDefault="004433A0" w:rsidP="004433A0">
      <w:pPr>
        <w:snapToGrid w:val="0"/>
        <w:jc w:val="both"/>
        <w:rPr>
          <w:rFonts w:ascii="Times New Roman" w:hAnsi="Times New Roman"/>
          <w:b/>
          <w:bCs/>
          <w:color w:val="000000"/>
          <w:sz w:val="24"/>
          <w:szCs w:val="24"/>
        </w:rPr>
      </w:pPr>
      <w:r w:rsidRPr="009A6EFE">
        <w:rPr>
          <w:rFonts w:ascii="Times New Roman" w:hAnsi="Times New Roman"/>
          <w:b/>
          <w:bCs/>
          <w:color w:val="000000"/>
          <w:sz w:val="24"/>
          <w:szCs w:val="24"/>
        </w:rPr>
        <w:t xml:space="preserve">1. Зона застройки объектами личных подсобных хозяйств (СХ 1)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 xml:space="preserve">а) развитие на основе существующих территорий личных подсобных хозяйств малоэтажной жилой застройки, включающей индивидуальные жилые дома, производственные, бытовые и иные здания, строения и сооружения; </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9A6EFE" w:rsidRDefault="004433A0" w:rsidP="004433A0">
      <w:pPr>
        <w:numPr>
          <w:ilvl w:val="1"/>
          <w:numId w:val="7"/>
        </w:numPr>
        <w:suppressAutoHyphens/>
        <w:ind w:left="0" w:firstLine="0"/>
        <w:jc w:val="both"/>
        <w:rPr>
          <w:rFonts w:ascii="Times New Roman" w:hAnsi="Times New Roman"/>
          <w:color w:val="000000"/>
          <w:sz w:val="24"/>
          <w:szCs w:val="24"/>
        </w:rPr>
      </w:pPr>
      <w:r w:rsidRPr="009A6EFE">
        <w:rPr>
          <w:rFonts w:ascii="Times New Roman" w:hAnsi="Times New Roman"/>
          <w:bCs/>
          <w:color w:val="000000"/>
          <w:sz w:val="24"/>
          <w:szCs w:val="24"/>
        </w:rPr>
        <w:t>о</w:t>
      </w:r>
      <w:r w:rsidRPr="009A6EFE">
        <w:rPr>
          <w:rFonts w:ascii="Times New Roman" w:hAnsi="Times New Roman"/>
          <w:color w:val="000000"/>
          <w:sz w:val="24"/>
          <w:szCs w:val="24"/>
        </w:rPr>
        <w:t>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56"/>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65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color w:val="000000"/>
                <w:sz w:val="24"/>
                <w:szCs w:val="24"/>
              </w:rPr>
            </w:pP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личного подсобного хозяйства (личных подсобных хозяйств)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индивидуального жилого дома (индивидуальных жилых домов) с правом содержания скота и птицы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торговли(*)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6</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амбулаторно-поликлинических учреждений(*)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7</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финансово-кредитных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8</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страхования(*)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9</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пенсионного обеспечения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lastRenderedPageBreak/>
              <w:t>10</w:t>
            </w:r>
          </w:p>
        </w:tc>
        <w:tc>
          <w:tcPr>
            <w:tcW w:w="865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садов, скверов, бульваров.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социального обеспечения(*)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религиозных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5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1000 кв. метров"/>
        </w:smartTagPr>
        <w:r w:rsidRPr="009A6EFE">
          <w:rPr>
            <w:rFonts w:ascii="Times New Roman" w:hAnsi="Times New Roman"/>
            <w:sz w:val="24"/>
            <w:szCs w:val="24"/>
          </w:rPr>
          <w:t>1000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максимально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5000 кв. метров"/>
        </w:smartTagPr>
        <w:r w:rsidRPr="009A6EFE">
          <w:rPr>
            <w:rFonts w:ascii="Times New Roman" w:hAnsi="Times New Roman"/>
            <w:sz w:val="24"/>
            <w:szCs w:val="24"/>
          </w:rPr>
          <w:t>5000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 xml:space="preserve">в) минимально допустимая площадь земельного участка для размещения индивидуального жилого дома </w:t>
      </w:r>
      <w:r w:rsidRPr="009A6EFE">
        <w:rPr>
          <w:rFonts w:ascii="Times New Roman" w:hAnsi="Times New Roman"/>
          <w:sz w:val="24"/>
          <w:szCs w:val="24"/>
        </w:rPr>
        <w:t xml:space="preserve">с правом </w:t>
      </w:r>
      <w:r w:rsidRPr="009A6EFE">
        <w:rPr>
          <w:rFonts w:ascii="Times New Roman" w:hAnsi="Times New Roman"/>
          <w:color w:val="000000"/>
          <w:sz w:val="24"/>
          <w:szCs w:val="24"/>
        </w:rPr>
        <w:t xml:space="preserve">содержания скота и птицы - </w:t>
      </w:r>
      <w:smartTag w:uri="urn:schemas-microsoft-com:office:smarttags" w:element="metricconverter">
        <w:smartTagPr>
          <w:attr w:name="ProductID" w:val="500 кв. метров"/>
        </w:smartTagP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г)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9A6EFE">
          <w:rPr>
            <w:rFonts w:ascii="Times New Roman" w:hAnsi="Times New Roman"/>
            <w:color w:val="000000"/>
            <w:sz w:val="24"/>
            <w:szCs w:val="24"/>
          </w:rPr>
          <w:t>1</w:t>
        </w: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минимальная ширина вдоль фронта улицы – </w:t>
      </w:r>
      <w:smartTag w:uri="urn:schemas-microsoft-com:office:smarttags" w:element="metricconverter">
        <w:smartTagPr>
          <w:attr w:name="ProductID" w:val="10 метров"/>
        </w:smartTagPr>
        <w:r w:rsidRPr="009A6EFE">
          <w:rPr>
            <w:rFonts w:ascii="Times New Roman" w:hAnsi="Times New Roman"/>
            <w:sz w:val="24"/>
            <w:szCs w:val="24"/>
          </w:rPr>
          <w:t>10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е) предельное количество этажей — 3;</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ж) максимальная высота объектов капитального строительства — </w:t>
      </w:r>
      <w:smartTag w:uri="urn:schemas-microsoft-com:office:smarttags" w:element="metricconverter">
        <w:smartTagPr>
          <w:attr w:name="ProductID" w:val="12 метров"/>
        </w:smartTagPr>
        <w:r w:rsidRPr="009A6EFE">
          <w:rPr>
            <w:rFonts w:ascii="Times New Roman" w:hAnsi="Times New Roman"/>
            <w:sz w:val="24"/>
            <w:szCs w:val="24"/>
          </w:rPr>
          <w:t>12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минимальные отступы стен зданий от границ сопряженных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передней границы земельного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боковой границы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 xml:space="preserve"> при примыкании, в остальных случаях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задней границы участка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и)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000 кв. метров"/>
        </w:smartTagPr>
        <w:r w:rsidRPr="009A6EFE">
          <w:rPr>
            <w:rFonts w:ascii="Times New Roman" w:hAnsi="Times New Roman"/>
            <w:color w:val="000000"/>
            <w:sz w:val="24"/>
            <w:szCs w:val="24"/>
          </w:rPr>
          <w:t>1000</w:t>
        </w:r>
        <w:r w:rsidRPr="009A6EFE">
          <w:rPr>
            <w:rFonts w:ascii="Times New Roman" w:hAnsi="Times New Roman"/>
            <w:color w:val="0000FF"/>
            <w:sz w:val="24"/>
            <w:szCs w:val="24"/>
          </w:rPr>
          <w:t xml:space="preserve"> </w:t>
        </w:r>
        <w:r w:rsidRPr="009A6EFE">
          <w:rPr>
            <w:rFonts w:ascii="Times New Roman" w:hAnsi="Times New Roman"/>
            <w:color w:val="000000"/>
            <w:sz w:val="24"/>
            <w:szCs w:val="24"/>
          </w:rPr>
          <w:t>кв. метров</w:t>
        </w:r>
      </w:smartTag>
      <w:r w:rsidRPr="009A6EFE">
        <w:rPr>
          <w:rFonts w:ascii="Times New Roman" w:hAnsi="Times New Roman"/>
          <w:color w:val="000000"/>
          <w:sz w:val="24"/>
          <w:szCs w:val="24"/>
        </w:rPr>
        <w:t xml:space="preserve">. </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к) минимальные размеры озелененной территории земельных участков в соответствии с частью 4 статьи 28;</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л)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 8 статьи 28; </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м) максимальный процент застройки в границах земельного участка –</w:t>
      </w:r>
      <w:r w:rsidRPr="009A6EFE">
        <w:rPr>
          <w:rFonts w:ascii="Times New Roman" w:hAnsi="Times New Roman"/>
          <w:color w:val="0000FF"/>
          <w:sz w:val="24"/>
          <w:szCs w:val="24"/>
        </w:rPr>
        <w:t xml:space="preserve"> </w:t>
      </w:r>
      <w:r w:rsidRPr="009A6EFE">
        <w:rPr>
          <w:rFonts w:ascii="Times New Roman" w:hAnsi="Times New Roman"/>
          <w:color w:val="000000"/>
          <w:sz w:val="24"/>
          <w:szCs w:val="24"/>
        </w:rPr>
        <w:t>50%.</w:t>
      </w:r>
    </w:p>
    <w:p w:rsidR="004433A0" w:rsidRPr="009A6EFE" w:rsidRDefault="004433A0" w:rsidP="004433A0">
      <w:pPr>
        <w:rPr>
          <w:rFonts w:ascii="Times New Roman" w:hAnsi="Times New Roman"/>
          <w:sz w:val="24"/>
          <w:szCs w:val="24"/>
        </w:rPr>
      </w:pPr>
    </w:p>
    <w:p w:rsidR="004433A0" w:rsidRPr="009A6EFE" w:rsidRDefault="004433A0" w:rsidP="004433A0">
      <w:pPr>
        <w:pStyle w:val="af0"/>
        <w:tabs>
          <w:tab w:val="clear" w:pos="4677"/>
          <w:tab w:val="clear" w:pos="9355"/>
        </w:tabs>
        <w:rPr>
          <w:b/>
        </w:rPr>
      </w:pPr>
      <w:r w:rsidRPr="009A6EFE">
        <w:rPr>
          <w:b/>
        </w:rPr>
        <w:t>2. Зона объектов сельскохозяйственного назначения  (СХ 2)</w:t>
      </w:r>
    </w:p>
    <w:p w:rsidR="004433A0" w:rsidRPr="009A6EFE" w:rsidRDefault="004433A0" w:rsidP="004433A0">
      <w:pPr>
        <w:pStyle w:val="af0"/>
        <w:tabs>
          <w:tab w:val="clear" w:pos="4677"/>
          <w:tab w:val="clear" w:pos="9355"/>
        </w:tabs>
        <w:jc w:val="both"/>
      </w:pPr>
      <w:r w:rsidRPr="009A6EFE">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 xml:space="preserve">Для размещения предприятий по переработке, расфасовке  сельскохозяйственной </w:t>
            </w:r>
            <w:r w:rsidRPr="009A6EFE">
              <w:rPr>
                <w:rFonts w:ascii="Times New Roman" w:hAnsi="Times New Roman"/>
                <w:color w:val="000000"/>
                <w:sz w:val="24"/>
                <w:szCs w:val="24"/>
              </w:rPr>
              <w:lastRenderedPageBreak/>
              <w:t>продукции и техническому обслуживанию сельскохозяйственного производства (ремонт, складирование)</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2</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животноводства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ветеринарных лечебниц и станций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color w:val="000000"/>
                <w:sz w:val="24"/>
                <w:szCs w:val="24"/>
              </w:rPr>
              <w:t>Для размещения складских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sz w:val="24"/>
            <w:szCs w:val="24"/>
          </w:rPr>
          <w:t>600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pStyle w:val="af0"/>
        <w:tabs>
          <w:tab w:val="clear" w:pos="4677"/>
          <w:tab w:val="clear" w:pos="9355"/>
        </w:tabs>
        <w:jc w:val="both"/>
      </w:pPr>
      <w:proofErr w:type="spellStart"/>
      <w:r w:rsidRPr="009A6EFE">
        <w:t>д</w:t>
      </w:r>
      <w:proofErr w:type="spellEnd"/>
      <w:r w:rsidRPr="009A6EFE">
        <w:t>) максимальный процент застройки в границах земельного участка – 80%.</w:t>
      </w:r>
    </w:p>
    <w:p w:rsidR="004433A0" w:rsidRPr="009A6EFE" w:rsidRDefault="004433A0" w:rsidP="004433A0">
      <w:pPr>
        <w:pStyle w:val="af0"/>
        <w:tabs>
          <w:tab w:val="clear" w:pos="4677"/>
          <w:tab w:val="clear" w:pos="9355"/>
        </w:tabs>
        <w:jc w:val="both"/>
      </w:pPr>
    </w:p>
    <w:p w:rsidR="004433A0" w:rsidRPr="009A6EFE" w:rsidRDefault="004433A0" w:rsidP="004433A0">
      <w:pPr>
        <w:pStyle w:val="af0"/>
        <w:tabs>
          <w:tab w:val="clear" w:pos="4677"/>
          <w:tab w:val="clear" w:pos="9355"/>
        </w:tabs>
        <w:rPr>
          <w:b/>
        </w:rPr>
      </w:pPr>
      <w:r w:rsidRPr="009A6EFE">
        <w:rPr>
          <w:b/>
        </w:rPr>
        <w:t>3. Зона сельскохозяйственных угодий  (СХ 3)</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цели выделения зоны – сохранение и развитие сельскохозяйственных угодий  и обеспечивающих их инфраструктур, </w:t>
      </w:r>
      <w:r w:rsidRPr="009A6EFE">
        <w:rPr>
          <w:rFonts w:ascii="Times New Roman" w:hAnsi="Times New Roman"/>
          <w:iCs/>
          <w:sz w:val="24"/>
          <w:szCs w:val="24"/>
        </w:rPr>
        <w:t xml:space="preserve">предотвращение их занятия другими видами деятельности </w:t>
      </w:r>
      <w:r w:rsidRPr="009A6EFE">
        <w:rPr>
          <w:rFonts w:ascii="Times New Roman" w:hAnsi="Times New Roman"/>
          <w:sz w:val="24"/>
          <w:szCs w:val="24"/>
        </w:rPr>
        <w:t>до изменения вида их использования в соответствии с Генеральным планом Новобурасского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пашни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пастбищ</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садоводства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огородничества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bCs/>
                <w:sz w:val="24"/>
                <w:szCs w:val="24"/>
              </w:rPr>
              <w:t>Для размещения коллективных садов и огородов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sz w:val="24"/>
            <w:szCs w:val="24"/>
          </w:rPr>
          <w:t>600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i/>
          <w:sz w:val="24"/>
          <w:szCs w:val="24"/>
        </w:rPr>
      </w:pPr>
      <w:r w:rsidRPr="009A6EFE">
        <w:rPr>
          <w:rFonts w:ascii="Times New Roman" w:hAnsi="Times New Roman"/>
          <w:b/>
          <w:i/>
          <w:sz w:val="24"/>
          <w:szCs w:val="24"/>
        </w:rPr>
        <w:t>Статья 36.  Зоны специального назначения  (С)</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Цель выделения – зоны специального назначения выделены для обеспечения правовых условий деятельности  объектов, размещение которых недопустимо на территории других зон, в соответствии с типами объектов, указанными в наименованиях зон.</w:t>
      </w: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1. Зона кладбищ  (С 1) </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1)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9A6EFE"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кладбищ</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bl>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2000 кв. метров"/>
        </w:smartTagPr>
        <w:r w:rsidRPr="009A6EFE">
          <w:rPr>
            <w:rFonts w:ascii="Times New Roman" w:hAnsi="Times New Roman"/>
            <w:sz w:val="24"/>
            <w:szCs w:val="24"/>
          </w:rPr>
          <w:t>2000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максимальная площадь земельного участка — </w:t>
      </w:r>
      <w:smartTag w:uri="urn:schemas-microsoft-com:office:smarttags" w:element="metricconverter">
        <w:smartTagPr>
          <w:attr w:name="ProductID" w:val="10000 кв. метров"/>
        </w:smartTagPr>
        <w:r w:rsidRPr="009A6EFE">
          <w:rPr>
            <w:rFonts w:ascii="Times New Roman" w:hAnsi="Times New Roman"/>
            <w:sz w:val="24"/>
            <w:szCs w:val="24"/>
          </w:rPr>
          <w:t>10000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в)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 xml:space="preserve">; </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е)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максимальный процент застройки в границах земельного участка – 2 %.</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sz w:val="24"/>
          <w:szCs w:val="24"/>
        </w:rPr>
      </w:pPr>
      <w:r w:rsidRPr="009A6EFE">
        <w:rPr>
          <w:rFonts w:ascii="Times New Roman" w:hAnsi="Times New Roman"/>
          <w:b/>
          <w:sz w:val="24"/>
          <w:szCs w:val="24"/>
        </w:rPr>
        <w:t>2. Зона режимных объектов  (С 2)</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1)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9A6EFE"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851"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51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режимных объектов</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 xml:space="preserve">; </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rPr>
          <w:rFonts w:ascii="Times New Roman" w:hAnsi="Times New Roman"/>
          <w:sz w:val="24"/>
          <w:szCs w:val="24"/>
        </w:rPr>
      </w:pPr>
    </w:p>
    <w:p w:rsidR="004433A0" w:rsidRPr="009A6EFE" w:rsidRDefault="004433A0" w:rsidP="004433A0">
      <w:pPr>
        <w:keepNext/>
        <w:rPr>
          <w:rFonts w:ascii="Times New Roman" w:hAnsi="Times New Roman"/>
          <w:b/>
          <w:sz w:val="24"/>
          <w:szCs w:val="24"/>
        </w:rPr>
      </w:pPr>
      <w:r w:rsidRPr="009A6EFE">
        <w:rPr>
          <w:rFonts w:ascii="Times New Roman" w:hAnsi="Times New Roman"/>
          <w:b/>
          <w:sz w:val="24"/>
          <w:szCs w:val="24"/>
        </w:rPr>
        <w:t>3. Зона озелененных территорий специального назначения  (С 3)</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цель выделения зоны – сохранение и развитие зеленых насаждений санитарно-защитных и </w:t>
      </w:r>
      <w:proofErr w:type="spellStart"/>
      <w:r w:rsidRPr="009A6EFE">
        <w:rPr>
          <w:rFonts w:ascii="Times New Roman" w:hAnsi="Times New Roman"/>
          <w:sz w:val="24"/>
          <w:szCs w:val="24"/>
        </w:rPr>
        <w:t>водоохранных</w:t>
      </w:r>
      <w:proofErr w:type="spellEnd"/>
      <w:r w:rsidRPr="009A6EFE">
        <w:rPr>
          <w:rFonts w:ascii="Times New Roman" w:hAnsi="Times New Roman"/>
          <w:sz w:val="24"/>
          <w:szCs w:val="24"/>
        </w:rPr>
        <w:t xml:space="preserve"> зон и других зеленых насаждений на земельных участках, расположенных за пределами жилых, общественно-деловых и рекреационных зон;</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2</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 xml:space="preserve">Для размещения зеленых насаждений </w:t>
            </w:r>
            <w:proofErr w:type="spellStart"/>
            <w:r w:rsidRPr="009A6EFE">
              <w:rPr>
                <w:rFonts w:ascii="Times New Roman" w:hAnsi="Times New Roman"/>
                <w:color w:val="000000"/>
                <w:sz w:val="24"/>
                <w:szCs w:val="24"/>
              </w:rPr>
              <w:t>водоохранных</w:t>
            </w:r>
            <w:proofErr w:type="spellEnd"/>
            <w:r w:rsidRPr="009A6EFE">
              <w:rPr>
                <w:rFonts w:ascii="Times New Roman" w:hAnsi="Times New Roman"/>
                <w:color w:val="000000"/>
                <w:sz w:val="24"/>
                <w:szCs w:val="24"/>
              </w:rPr>
              <w:t xml:space="preserve"> зон</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 xml:space="preserve">Для размещения зеленых насаждений вдоль автомобильных и железных дорог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color w:val="000000"/>
                <w:sz w:val="24"/>
                <w:szCs w:val="24"/>
              </w:rPr>
              <w:t>Для размещения складских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стоянок с гаражами боксового типа.</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5</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bl>
    <w:p w:rsidR="004433A0" w:rsidRPr="009A6EFE" w:rsidRDefault="004433A0" w:rsidP="004433A0">
      <w:pPr>
        <w:widowControl w:val="0"/>
        <w:autoSpaceDE w:val="0"/>
        <w:jc w:val="both"/>
        <w:rPr>
          <w:rFonts w:ascii="Times New Roman" w:hAnsi="Times New Roman"/>
          <w:color w:val="000000"/>
          <w:sz w:val="24"/>
          <w:szCs w:val="24"/>
        </w:rPr>
      </w:pPr>
      <w:r w:rsidRPr="009A6EFE">
        <w:rPr>
          <w:rFonts w:ascii="Times New Roman" w:hAnsi="Times New Roman"/>
          <w:color w:val="000000"/>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pStyle w:val="WW-"/>
        <w:spacing w:before="0" w:after="0"/>
        <w:rPr>
          <w:szCs w:val="24"/>
        </w:rPr>
      </w:pPr>
      <w:r w:rsidRPr="009A6EFE">
        <w:rPr>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szCs w:val="24"/>
          </w:rPr>
          <w:t>3 метра</w:t>
        </w:r>
      </w:smartTag>
      <w:r w:rsidRPr="009A6EFE">
        <w:rPr>
          <w:szCs w:val="24"/>
        </w:rPr>
        <w:t>;</w:t>
      </w:r>
    </w:p>
    <w:p w:rsidR="004433A0" w:rsidRPr="009A6EFE" w:rsidRDefault="004433A0" w:rsidP="004433A0">
      <w:pPr>
        <w:tabs>
          <w:tab w:val="left" w:pos="1950"/>
        </w:tabs>
        <w:jc w:val="both"/>
        <w:rPr>
          <w:rFonts w:ascii="Times New Roman" w:hAnsi="Times New Roman"/>
          <w:sz w:val="24"/>
          <w:szCs w:val="24"/>
        </w:rPr>
      </w:pPr>
      <w:r w:rsidRPr="009A6EFE">
        <w:rPr>
          <w:rFonts w:ascii="Times New Roman" w:hAnsi="Times New Roman"/>
          <w:sz w:val="24"/>
          <w:szCs w:val="24"/>
        </w:rPr>
        <w:t>в) минимальные размеры озелененной территории земельных участков в соответствии с частью 4 статьи 28;</w:t>
      </w:r>
    </w:p>
    <w:p w:rsidR="004433A0" w:rsidRPr="009A6EFE" w:rsidRDefault="004433A0" w:rsidP="004433A0">
      <w:pPr>
        <w:tabs>
          <w:tab w:val="left" w:pos="1950"/>
        </w:tabs>
        <w:jc w:val="both"/>
        <w:rPr>
          <w:rFonts w:ascii="Times New Roman" w:hAnsi="Times New Roman"/>
          <w:sz w:val="24"/>
          <w:szCs w:val="24"/>
        </w:rPr>
      </w:pPr>
      <w:r w:rsidRPr="009A6EFE">
        <w:rPr>
          <w:rFonts w:ascii="Times New Roman" w:hAnsi="Times New Roman"/>
          <w:sz w:val="24"/>
          <w:szCs w:val="24"/>
        </w:rPr>
        <w:t xml:space="preserve">г)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3-016"/>
        <w:spacing w:before="0"/>
        <w:ind w:firstLine="0"/>
        <w:jc w:val="center"/>
        <w:rPr>
          <w:sz w:val="24"/>
        </w:rPr>
      </w:pPr>
      <w:r w:rsidRPr="009A6EFE">
        <w:rPr>
          <w:sz w:val="24"/>
        </w:rPr>
        <w:t>Глава 8. Градостроительные регламенты в части ограничений использования земельных участков и объектов капитального строительства</w:t>
      </w:r>
    </w:p>
    <w:p w:rsidR="004433A0" w:rsidRPr="009A6EFE" w:rsidRDefault="004433A0" w:rsidP="004433A0">
      <w:pPr>
        <w:pStyle w:val="3-016"/>
        <w:spacing w:before="0"/>
        <w:ind w:firstLine="0"/>
        <w:jc w:val="center"/>
        <w:rPr>
          <w:sz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37. Зоны</w:t>
      </w:r>
      <w:r w:rsidRPr="009A6EFE">
        <w:rPr>
          <w:rFonts w:ascii="Times New Roman" w:hAnsi="Times New Roman" w:cs="Times New Roman"/>
          <w:i/>
          <w:iCs/>
          <w:sz w:val="24"/>
          <w:szCs w:val="24"/>
        </w:rPr>
        <w:t xml:space="preserve"> </w:t>
      </w:r>
      <w:r w:rsidRPr="009A6EFE">
        <w:rPr>
          <w:rFonts w:ascii="Times New Roman" w:hAnsi="Times New Roman" w:cs="Times New Roman"/>
          <w:b/>
          <w:i/>
          <w:iCs/>
          <w:sz w:val="24"/>
          <w:szCs w:val="24"/>
        </w:rPr>
        <w:t>с особыми условиями использования территорий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lastRenderedPageBreak/>
        <w:t>1. Ограничения использования земельных участков и объектов капитального строительства, устанавливаемые на территории населенного пункта: пос. Знание Новобурасского муниципального образования 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2. Виды, состав и коды зон с особыми условиями использования территорий приведены в таблице </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right"/>
        <w:rPr>
          <w:rFonts w:ascii="Times New Roman" w:hAnsi="Times New Roman" w:cs="Times New Roman"/>
          <w:sz w:val="24"/>
          <w:szCs w:val="24"/>
        </w:rPr>
      </w:pPr>
      <w:r w:rsidRPr="009A6EFE">
        <w:rPr>
          <w:rFonts w:ascii="Times New Roman" w:hAnsi="Times New Roman" w:cs="Times New Roman"/>
          <w:sz w:val="24"/>
          <w:szCs w:val="24"/>
        </w:rPr>
        <w:t>Таблица 4</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9A6EFE"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9A6EFE" w:rsidRDefault="004433A0" w:rsidP="004433A0">
            <w:pPr>
              <w:pStyle w:val="af2"/>
              <w:snapToGrid w:val="0"/>
              <w:jc w:val="center"/>
            </w:pPr>
            <w:r w:rsidRPr="009A6EFE">
              <w:t>Код зоны с особыми условиями использования территории</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9A6EFE" w:rsidRDefault="004433A0" w:rsidP="004433A0">
            <w:pPr>
              <w:pStyle w:val="af2"/>
              <w:snapToGrid w:val="0"/>
            </w:pPr>
          </w:p>
          <w:p w:rsidR="004433A0" w:rsidRPr="009A6EFE" w:rsidRDefault="004433A0" w:rsidP="004433A0">
            <w:pPr>
              <w:pStyle w:val="af2"/>
              <w:snapToGrid w:val="0"/>
            </w:pPr>
          </w:p>
          <w:p w:rsidR="004433A0" w:rsidRPr="009A6EFE" w:rsidRDefault="004433A0" w:rsidP="004433A0">
            <w:pPr>
              <w:pStyle w:val="af2"/>
              <w:snapToGrid w:val="0"/>
            </w:pPr>
            <w:r w:rsidRPr="009A6EFE">
              <w:t>Виды  и состав зон с особыми условиями использования территорий</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r w:rsidRPr="009A6EFE">
              <w:t>Н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2"/>
              <w:snapToGrid w:val="0"/>
            </w:pPr>
            <w:r w:rsidRPr="009A6EFE">
              <w:t>Санитарно-защитная зона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rPr>
                <w:rFonts w:ascii="Times New Roman" w:hAnsi="Times New Roman"/>
                <w:sz w:val="24"/>
                <w:szCs w:val="24"/>
              </w:rPr>
            </w:pPr>
            <w:r w:rsidRPr="009A6EFE">
              <w:rPr>
                <w:rFonts w:ascii="Times New Roman" w:hAnsi="Times New Roman"/>
                <w:sz w:val="24"/>
                <w:szCs w:val="24"/>
              </w:rPr>
              <w:t>Зоны охраны объектов культурного наследия (памятников истории и культуры) (</w:t>
            </w:r>
            <w:r w:rsidRPr="009A6EFE">
              <w:rPr>
                <w:rFonts w:ascii="Times New Roman" w:hAnsi="Times New Roman"/>
                <w:color w:val="000000"/>
                <w:sz w:val="24"/>
                <w:szCs w:val="24"/>
              </w:rPr>
              <w:t>Н 2)</w:t>
            </w:r>
          </w:p>
        </w:tc>
      </w:tr>
      <w:tr w:rsidR="004433A0" w:rsidRPr="009A6EFE" w:rsidTr="004433A0">
        <w:trPr>
          <w:trHeight w:val="350"/>
        </w:trPr>
        <w:tc>
          <w:tcPr>
            <w:tcW w:w="1980" w:type="dxa"/>
            <w:vMerge w:val="restart"/>
            <w:tcBorders>
              <w:left w:val="single" w:sz="1" w:space="0" w:color="000000"/>
              <w:bottom w:val="single" w:sz="1" w:space="0" w:color="000000"/>
            </w:tcBorders>
          </w:tcPr>
          <w:p w:rsidR="004433A0" w:rsidRPr="009A6EFE" w:rsidRDefault="004433A0" w:rsidP="004433A0">
            <w:pPr>
              <w:tabs>
                <w:tab w:val="left" w:pos="5400"/>
                <w:tab w:val="left" w:pos="6840"/>
              </w:tabs>
              <w:snapToGrid w:val="0"/>
              <w:rPr>
                <w:rFonts w:ascii="Times New Roman" w:hAnsi="Times New Roman"/>
                <w:color w:val="000000"/>
                <w:sz w:val="24"/>
                <w:szCs w:val="24"/>
              </w:rPr>
            </w:pPr>
            <w:r w:rsidRPr="009A6EFE">
              <w:rPr>
                <w:rFonts w:ascii="Times New Roman" w:hAnsi="Times New Roman"/>
                <w:color w:val="000000"/>
                <w:sz w:val="24"/>
                <w:szCs w:val="24"/>
              </w:rPr>
              <w:t>Н 2-1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Охранная зона объекта культурного наследия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Н 2-2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Зона регулирования застройки и хозяйственной деятельности</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Н 2-3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Зона охраняемого природного ландшафта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r w:rsidRPr="009A6EFE">
              <w:t>Н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proofErr w:type="spellStart"/>
            <w:r w:rsidRPr="009A6EFE">
              <w:rPr>
                <w:rFonts w:ascii="Times New Roman" w:hAnsi="Times New Roman"/>
                <w:sz w:val="24"/>
                <w:szCs w:val="24"/>
              </w:rPr>
              <w:t>Водоохранная</w:t>
            </w:r>
            <w:proofErr w:type="spellEnd"/>
            <w:r w:rsidRPr="009A6EFE">
              <w:rPr>
                <w:rFonts w:ascii="Times New Roman" w:hAnsi="Times New Roman"/>
                <w:sz w:val="24"/>
                <w:szCs w:val="24"/>
              </w:rPr>
              <w:t xml:space="preserve"> зона водного объекта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4</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Прибрежная защитная полоса водного объекта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5</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Рыбоохранная зона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6</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1 пояс санитарной охраны источника питьевого и хозяйственно-бытового водоснабжения</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Н 7</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Зона охраняемого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8</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Охранная зона линейного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9</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Охранная зона железной дороги</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10</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ограничения от передающего радиотехнического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11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затопления паводковыми водами 1% обеспеченности</w:t>
            </w:r>
          </w:p>
        </w:tc>
      </w:tr>
    </w:tbl>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4433A0" w:rsidRPr="009A6EFE" w:rsidRDefault="004433A0" w:rsidP="004433A0">
      <w:pPr>
        <w:pStyle w:val="3-016"/>
        <w:spacing w:before="0"/>
        <w:ind w:firstLine="0"/>
        <w:jc w:val="left"/>
        <w:rPr>
          <w:i/>
          <w:iCs/>
          <w:sz w:val="24"/>
        </w:rPr>
      </w:pPr>
    </w:p>
    <w:p w:rsidR="004433A0" w:rsidRPr="009A6EFE" w:rsidRDefault="004433A0" w:rsidP="004433A0">
      <w:pPr>
        <w:pStyle w:val="3-016"/>
        <w:spacing w:before="0"/>
        <w:ind w:firstLine="0"/>
        <w:jc w:val="left"/>
        <w:rPr>
          <w:i/>
          <w:iCs/>
          <w:sz w:val="24"/>
        </w:rPr>
      </w:pPr>
      <w:r w:rsidRPr="009A6EFE">
        <w:rPr>
          <w:i/>
          <w:iCs/>
          <w:sz w:val="24"/>
        </w:rPr>
        <w:t xml:space="preserve">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w:t>
      </w:r>
    </w:p>
    <w:p w:rsidR="004433A0" w:rsidRPr="009A6EFE" w:rsidRDefault="004433A0" w:rsidP="004433A0">
      <w:pPr>
        <w:pStyle w:val="3-016"/>
        <w:spacing w:before="0"/>
        <w:ind w:firstLine="0"/>
        <w:jc w:val="left"/>
        <w:rPr>
          <w:sz w:val="24"/>
        </w:rPr>
      </w:pPr>
    </w:p>
    <w:p w:rsidR="004433A0" w:rsidRPr="009A6EFE" w:rsidRDefault="004433A0" w:rsidP="004433A0">
      <w:pPr>
        <w:pStyle w:val="12"/>
        <w:jc w:val="both"/>
        <w:rPr>
          <w:rFonts w:ascii="Times New Roman" w:hAnsi="Times New Roman" w:cs="Times New Roman"/>
          <w:sz w:val="24"/>
          <w:szCs w:val="24"/>
        </w:rPr>
      </w:pPr>
      <w:r w:rsidRPr="009A6EFE">
        <w:rPr>
          <w:rFonts w:ascii="Times New Roman" w:hAnsi="Times New Roman" w:cs="Times New Roman"/>
          <w:sz w:val="24"/>
          <w:szCs w:val="24"/>
        </w:rPr>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 пос. Знание Новобурасского муниципального образования.</w:t>
      </w:r>
    </w:p>
    <w:p w:rsidR="004433A0" w:rsidRPr="009A6EFE" w:rsidRDefault="004433A0" w:rsidP="004433A0">
      <w:pPr>
        <w:pStyle w:val="12"/>
        <w:jc w:val="both"/>
        <w:rPr>
          <w:rFonts w:ascii="Times New Roman" w:hAnsi="Times New Roman" w:cs="Times New Roman"/>
          <w:sz w:val="24"/>
          <w:szCs w:val="24"/>
        </w:rPr>
      </w:pPr>
      <w:r w:rsidRPr="009A6EFE">
        <w:rPr>
          <w:rFonts w:ascii="Times New Roman" w:hAnsi="Times New Roman" w:cs="Times New Roman"/>
          <w:sz w:val="24"/>
          <w:szCs w:val="24"/>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4433A0" w:rsidRPr="009A6EFE" w:rsidRDefault="004433A0" w:rsidP="004433A0">
      <w:pPr>
        <w:pStyle w:val="txt"/>
        <w:tabs>
          <w:tab w:val="left" w:pos="10145"/>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lastRenderedPageBreak/>
        <w:t xml:space="preserve">1) к предельным размерам земельных участков и предельным параметрам разрешенного строительства, реконструкции объектов капитального строительства; </w:t>
      </w:r>
    </w:p>
    <w:p w:rsidR="004433A0" w:rsidRPr="009A6EFE" w:rsidRDefault="004433A0" w:rsidP="004433A0">
      <w:pPr>
        <w:pStyle w:val="txt"/>
        <w:tabs>
          <w:tab w:val="left" w:pos="10220"/>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t>2) к стилевым характеристикам застройки;</w:t>
      </w:r>
    </w:p>
    <w:p w:rsidR="004433A0" w:rsidRPr="009A6EFE" w:rsidRDefault="004433A0" w:rsidP="004433A0">
      <w:pPr>
        <w:pStyle w:val="txt"/>
        <w:tabs>
          <w:tab w:val="left" w:pos="10370"/>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 и подлежат внесению в качестве изменений в правила землепользования и застройки населенного пункта пос. Знание Новобурасского муниципального образования.</w:t>
      </w:r>
    </w:p>
    <w:p w:rsidR="004433A0" w:rsidRPr="009A6EFE" w:rsidRDefault="004433A0" w:rsidP="004433A0">
      <w:pPr>
        <w:pStyle w:val="txt"/>
        <w:tabs>
          <w:tab w:val="left" w:pos="10145"/>
        </w:tabs>
        <w:spacing w:before="0" w:after="0"/>
        <w:ind w:left="0" w:right="0"/>
        <w:rPr>
          <w:rFonts w:ascii="Times New Roman" w:hAnsi="Times New Roman"/>
          <w:sz w:val="24"/>
          <w:szCs w:val="24"/>
        </w:rPr>
      </w:pPr>
    </w:p>
    <w:p w:rsidR="004433A0" w:rsidRPr="009A6EFE" w:rsidRDefault="004433A0" w:rsidP="004433A0">
      <w:pPr>
        <w:pStyle w:val="txt"/>
        <w:tabs>
          <w:tab w:val="left" w:pos="10145"/>
        </w:tabs>
        <w:spacing w:before="0" w:after="0"/>
        <w:ind w:left="0" w:right="0"/>
        <w:rPr>
          <w:rFonts w:ascii="Times New Roman" w:hAnsi="Times New Roman"/>
          <w:b/>
          <w:i/>
          <w:iCs/>
          <w:sz w:val="24"/>
          <w:szCs w:val="24"/>
        </w:rPr>
      </w:pPr>
      <w:r w:rsidRPr="009A6EFE">
        <w:rPr>
          <w:rFonts w:ascii="Times New Roman" w:hAnsi="Times New Roman"/>
          <w:b/>
          <w:bCs/>
          <w:i/>
          <w:iCs/>
          <w:sz w:val="24"/>
          <w:szCs w:val="24"/>
        </w:rPr>
        <w:t xml:space="preserve">Статья 39. </w:t>
      </w:r>
      <w:r w:rsidRPr="009A6EFE">
        <w:rPr>
          <w:rFonts w:ascii="Times New Roman" w:hAnsi="Times New Roman"/>
          <w:b/>
          <w:i/>
          <w:iCs/>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4433A0" w:rsidRPr="009A6EFE" w:rsidRDefault="004433A0" w:rsidP="004433A0">
      <w:pPr>
        <w:pStyle w:val="txt"/>
        <w:tabs>
          <w:tab w:val="left" w:pos="10145"/>
        </w:tabs>
        <w:spacing w:before="0" w:after="0"/>
        <w:ind w:left="0" w:right="0"/>
        <w:rPr>
          <w:rFonts w:ascii="Times New Roman" w:hAnsi="Times New Roman"/>
          <w:sz w:val="24"/>
          <w:szCs w:val="24"/>
        </w:rPr>
      </w:pP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 xml:space="preserve">2. Принципиальное содержание указанного режима (состава мероприятий) установлено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Мероприятия по первому поясу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lastRenderedPageBreak/>
        <w:t>5. Мероприятия по второму и третьему поясам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запрещение закачки отработанных вод в подземные горизонты, подземного складирования твердых отходов и разработки недр земли;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9A6EFE">
        <w:rPr>
          <w:rFonts w:ascii="Times New Roman" w:hAnsi="Times New Roman"/>
          <w:sz w:val="24"/>
          <w:szCs w:val="24"/>
        </w:rPr>
        <w:t>шламохранилищ</w:t>
      </w:r>
      <w:proofErr w:type="spellEnd"/>
      <w:r w:rsidRPr="009A6EFE">
        <w:rPr>
          <w:rFonts w:ascii="Times New Roman" w:hAnsi="Times New Roman"/>
          <w:sz w:val="24"/>
          <w:szCs w:val="24"/>
        </w:rPr>
        <w:t xml:space="preserve"> и других объектов, обусловливающих опасность химического загрязнения подземных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Мероприятия по второму поясу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не допускается: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а)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б) применение удобрений и ядохимикатов;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в) рубка леса главного пользования и реконструкции;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9A6EFE" w:rsidRDefault="004433A0" w:rsidP="004433A0">
      <w:pPr>
        <w:pStyle w:val="ConsNormal"/>
        <w:widowControl/>
        <w:ind w:firstLine="0"/>
        <w:rPr>
          <w:rFonts w:ascii="Times New Roman" w:hAnsi="Times New Roman"/>
          <w:sz w:val="24"/>
          <w:szCs w:val="24"/>
        </w:rPr>
      </w:pPr>
      <w:r w:rsidRPr="009A6EFE">
        <w:rPr>
          <w:rFonts w:ascii="Times New Roman" w:hAnsi="Times New Roman"/>
          <w:sz w:val="24"/>
          <w:szCs w:val="24"/>
        </w:rPr>
        <w:t>7. Мероприятия по санитарно – защитной полосе водоводов: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в пределах санитарно - защитной полосы водоводов должны отсутствовать источники загрязнения почвы и грунтовых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i/>
          <w:iCs/>
          <w:sz w:val="24"/>
          <w:szCs w:val="24"/>
        </w:rPr>
      </w:pPr>
      <w:r w:rsidRPr="009A6EFE">
        <w:rPr>
          <w:rFonts w:ascii="Times New Roman" w:hAnsi="Times New Roman"/>
          <w:b/>
          <w:bCs/>
          <w:i/>
          <w:iCs/>
          <w:sz w:val="24"/>
          <w:szCs w:val="24"/>
        </w:rPr>
        <w:lastRenderedPageBreak/>
        <w:t xml:space="preserve">Статья 40. Ограничения использования земельных участков и объектов капитального строительства на территории </w:t>
      </w:r>
      <w:proofErr w:type="spellStart"/>
      <w:r w:rsidRPr="009A6EFE">
        <w:rPr>
          <w:rFonts w:ascii="Times New Roman" w:hAnsi="Times New Roman"/>
          <w:b/>
          <w:bCs/>
          <w:i/>
          <w:iCs/>
          <w:sz w:val="24"/>
          <w:szCs w:val="24"/>
        </w:rPr>
        <w:t>водоохранных</w:t>
      </w:r>
      <w:proofErr w:type="spellEnd"/>
      <w:r w:rsidRPr="009A6EFE">
        <w:rPr>
          <w:rFonts w:ascii="Times New Roman" w:hAnsi="Times New Roman"/>
          <w:b/>
          <w:bCs/>
          <w:i/>
          <w:iCs/>
          <w:sz w:val="24"/>
          <w:szCs w:val="24"/>
        </w:rPr>
        <w:t xml:space="preserve"> зон </w:t>
      </w:r>
    </w:p>
    <w:p w:rsidR="004433A0" w:rsidRPr="009A6EFE" w:rsidRDefault="004433A0" w:rsidP="004433A0">
      <w:pPr>
        <w:rPr>
          <w:rFonts w:ascii="Times New Roman" w:hAnsi="Times New Roman"/>
          <w:sz w:val="24"/>
          <w:szCs w:val="24"/>
        </w:rPr>
      </w:pPr>
    </w:p>
    <w:p w:rsidR="004433A0" w:rsidRPr="009A6EFE" w:rsidRDefault="004433A0" w:rsidP="004433A0">
      <w:pPr>
        <w:widowControl w:val="0"/>
        <w:tabs>
          <w:tab w:val="left" w:pos="0"/>
        </w:tabs>
        <w:jc w:val="both"/>
        <w:rPr>
          <w:rFonts w:ascii="Times New Roman" w:hAnsi="Times New Roman"/>
          <w:color w:val="000000"/>
          <w:sz w:val="24"/>
          <w:szCs w:val="24"/>
        </w:rPr>
      </w:pPr>
      <w:r w:rsidRPr="009A6EFE">
        <w:rPr>
          <w:rFonts w:ascii="Times New Roman" w:hAnsi="Times New Roman"/>
          <w:sz w:val="24"/>
          <w:szCs w:val="24"/>
        </w:rPr>
        <w:t xml:space="preserve">1. На территории </w:t>
      </w:r>
      <w:proofErr w:type="spellStart"/>
      <w:r w:rsidRPr="009A6EFE">
        <w:rPr>
          <w:rFonts w:ascii="Times New Roman" w:hAnsi="Times New Roman"/>
          <w:sz w:val="24"/>
          <w:szCs w:val="24"/>
        </w:rPr>
        <w:t>водоохранных</w:t>
      </w:r>
      <w:proofErr w:type="spellEnd"/>
      <w:r w:rsidRPr="009A6EFE">
        <w:rPr>
          <w:rFonts w:ascii="Times New Roman" w:hAnsi="Times New Roman"/>
          <w:sz w:val="24"/>
          <w:szCs w:val="24"/>
        </w:rPr>
        <w:t xml:space="preserve"> зон в соответствии с Водным кодексом РФ от 03.07.2006 г. № 74-ФЗ устанавливается с</w:t>
      </w:r>
      <w:r w:rsidRPr="009A6EFE">
        <w:rPr>
          <w:rFonts w:ascii="Times New Roman" w:hAnsi="Times New Roman"/>
          <w:color w:val="000000"/>
          <w:sz w:val="24"/>
          <w:szCs w:val="24"/>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433A0" w:rsidRPr="009A6EFE" w:rsidRDefault="004433A0" w:rsidP="004433A0">
      <w:pPr>
        <w:widowControl w:val="0"/>
        <w:tabs>
          <w:tab w:val="left" w:pos="0"/>
        </w:tabs>
        <w:jc w:val="both"/>
        <w:rPr>
          <w:rFonts w:ascii="Times New Roman" w:hAnsi="Times New Roman"/>
          <w:sz w:val="24"/>
          <w:szCs w:val="24"/>
        </w:rPr>
      </w:pPr>
      <w:r w:rsidRPr="009A6EFE">
        <w:rPr>
          <w:rFonts w:ascii="Times New Roman" w:hAnsi="Times New Roman"/>
          <w:sz w:val="24"/>
          <w:szCs w:val="24"/>
        </w:rPr>
        <w:t xml:space="preserve">2. В соответствии с ним на территории </w:t>
      </w:r>
      <w:proofErr w:type="spellStart"/>
      <w:r w:rsidRPr="009A6EFE">
        <w:rPr>
          <w:rFonts w:ascii="Times New Roman" w:hAnsi="Times New Roman"/>
          <w:sz w:val="24"/>
          <w:szCs w:val="24"/>
        </w:rPr>
        <w:t>водоохранных</w:t>
      </w:r>
      <w:proofErr w:type="spellEnd"/>
      <w:r w:rsidRPr="009A6EFE">
        <w:rPr>
          <w:rFonts w:ascii="Times New Roman" w:hAnsi="Times New Roman"/>
          <w:sz w:val="24"/>
          <w:szCs w:val="24"/>
        </w:rPr>
        <w:t xml:space="preserve"> зон запрещается:</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1) использование сточных вод для удобрения почв;</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3) осуществление авиационных мер по борьбе с вредителями и болезнями растений;</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9A6EFE">
        <w:rPr>
          <w:rFonts w:ascii="Times New Roman" w:hAnsi="Times New Roman"/>
          <w:color w:val="000000"/>
          <w:sz w:val="24"/>
          <w:szCs w:val="24"/>
        </w:rPr>
        <w:tab/>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3. В границах прибрежных защитных полос наряду с вышеперечисленными ограничениями запрещается:</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1) распашка земель;</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2) размещение отвалов размываемых грунтов;</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3) выпас сельскохозяйственных животных и организация для них летних лагерей, ванн.</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 xml:space="preserve">4. В границах </w:t>
      </w:r>
      <w:proofErr w:type="spellStart"/>
      <w:r w:rsidRPr="009A6EFE">
        <w:rPr>
          <w:rFonts w:ascii="Times New Roman" w:hAnsi="Times New Roman"/>
          <w:color w:val="000000"/>
          <w:sz w:val="24"/>
          <w:szCs w:val="24"/>
        </w:rPr>
        <w:t>водоохранных</w:t>
      </w:r>
      <w:proofErr w:type="spellEnd"/>
      <w:r w:rsidRPr="009A6EFE">
        <w:rPr>
          <w:rFonts w:ascii="Times New Roman" w:hAnsi="Times New Roman"/>
          <w:color w:val="000000"/>
          <w:sz w:val="24"/>
          <w:szCs w:val="24"/>
        </w:rP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iCs/>
          <w:sz w:val="24"/>
          <w:szCs w:val="24"/>
        </w:rPr>
      </w:pPr>
      <w:r w:rsidRPr="009A6EFE">
        <w:rPr>
          <w:rFonts w:ascii="Times New Roman" w:hAnsi="Times New Roman"/>
          <w:b/>
          <w:i/>
          <w:iCs/>
          <w:sz w:val="24"/>
          <w:szCs w:val="24"/>
        </w:rPr>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На территории санитарных, защитных и санитарно-защитных зон (далее СЗЗ)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2.2.1/2.1.1.1200-03» в составе требований к использованию, организации и благоустройству санитарно-защитных зон.</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 3. В соответствии с указанным </w:t>
      </w:r>
      <w:r w:rsidRPr="009A6EFE">
        <w:rPr>
          <w:rFonts w:ascii="Times New Roman" w:hAnsi="Times New Roman"/>
          <w:sz w:val="24"/>
          <w:szCs w:val="24"/>
        </w:rPr>
        <w:t>режимом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в санитарно-защитных зонах не допускается размещение: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жилой застройки, включая отдельные жилые дома;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ландшафтно-рекреационных зон, зон отдыха, санаториев и домов отдыха;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территорий садоводческих товариществ и </w:t>
      </w:r>
      <w:proofErr w:type="spellStart"/>
      <w:r w:rsidRPr="009A6EFE">
        <w:rPr>
          <w:rFonts w:ascii="Times New Roman" w:hAnsi="Times New Roman"/>
          <w:sz w:val="24"/>
          <w:szCs w:val="24"/>
        </w:rPr>
        <w:t>коттеджной</w:t>
      </w:r>
      <w:proofErr w:type="spellEnd"/>
      <w:r w:rsidRPr="009A6EFE">
        <w:rPr>
          <w:rFonts w:ascii="Times New Roman" w:hAnsi="Times New Roman"/>
          <w:sz w:val="24"/>
          <w:szCs w:val="24"/>
        </w:rPr>
        <w:t xml:space="preserve"> застройки;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г) коллективных или индивидуальных дачных и садово-огородных участков;</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спортивных сооружений, детских площадок;</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е) образовательных и детские учреждений;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лечебно-профилактических и оздоровительных учреждений общего пользования;</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других территорий с нормируемыми показателями качества среды обитания;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 границах санитарно-защитных зон и на территории предприятий других отраслей  промышленности не допускается размещение 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в границах санитарно-защитной зоны допускается размещать:</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сельскохозяйственные угодья для выращивания технических культур, не используемых для производства продуктов питания;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9A6EFE">
        <w:rPr>
          <w:rFonts w:ascii="Times New Roman" w:hAnsi="Times New Roman"/>
          <w:sz w:val="24"/>
          <w:szCs w:val="24"/>
        </w:rPr>
        <w:t>электроподстанции</w:t>
      </w:r>
      <w:proofErr w:type="spellEnd"/>
      <w:r w:rsidRPr="009A6EFE">
        <w:rPr>
          <w:rFonts w:ascii="Times New Roman" w:hAnsi="Times New Roman"/>
          <w:sz w:val="24"/>
          <w:szCs w:val="24"/>
        </w:rPr>
        <w:t xml:space="preserve">, </w:t>
      </w:r>
      <w:proofErr w:type="spellStart"/>
      <w:r w:rsidRPr="009A6EFE">
        <w:rPr>
          <w:rFonts w:ascii="Times New Roman" w:hAnsi="Times New Roman"/>
          <w:sz w:val="24"/>
          <w:szCs w:val="24"/>
        </w:rPr>
        <w:t>нефте</w:t>
      </w:r>
      <w:proofErr w:type="spellEnd"/>
      <w:r w:rsidRPr="009A6EFE">
        <w:rPr>
          <w:rFonts w:ascii="Times New Roman" w:hAnsi="Times New Roman"/>
          <w:sz w:val="24"/>
          <w:szCs w:val="24"/>
        </w:rPr>
        <w:t xml:space="preserve">- и газопроводы, артезианские скважины для технического водоснабжения, </w:t>
      </w:r>
      <w:proofErr w:type="spellStart"/>
      <w:r w:rsidRPr="009A6EFE">
        <w:rPr>
          <w:rFonts w:ascii="Times New Roman" w:hAnsi="Times New Roman"/>
          <w:sz w:val="24"/>
          <w:szCs w:val="24"/>
        </w:rPr>
        <w:t>водоохлаждающие</w:t>
      </w:r>
      <w:proofErr w:type="spellEnd"/>
      <w:r w:rsidRPr="009A6EFE">
        <w:rPr>
          <w:rFonts w:ascii="Times New Roman" w:hAnsi="Times New Roman"/>
          <w:sz w:val="24"/>
          <w:szCs w:val="24"/>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9A6EFE">
        <w:rPr>
          <w:rFonts w:ascii="Times New Roman" w:hAnsi="Times New Roman"/>
          <w:sz w:val="24"/>
          <w:szCs w:val="24"/>
        </w:rPr>
        <w:t>промплощадки</w:t>
      </w:r>
      <w:proofErr w:type="spellEnd"/>
      <w:r w:rsidRPr="009A6EFE">
        <w:rPr>
          <w:rFonts w:ascii="Times New Roman" w:hAnsi="Times New Roman"/>
          <w:sz w:val="24"/>
          <w:szCs w:val="24"/>
        </w:rPr>
        <w:t>, предприятий и санитарно-защитной зоны;</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bCs/>
          <w:i/>
          <w:iCs/>
          <w:sz w:val="24"/>
          <w:szCs w:val="24"/>
        </w:rPr>
      </w:pPr>
      <w:r w:rsidRPr="009A6EFE">
        <w:rPr>
          <w:rFonts w:ascii="Times New Roman" w:hAnsi="Times New Roman"/>
          <w:b/>
          <w:bCs/>
          <w:i/>
          <w:iCs/>
          <w:sz w:val="24"/>
          <w:szCs w:val="24"/>
        </w:rPr>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9A6EFE">
        <w:rPr>
          <w:rFonts w:ascii="Times New Roman" w:hAnsi="Times New Roman"/>
          <w:b/>
          <w:bCs/>
          <w:i/>
          <w:iCs/>
          <w:sz w:val="24"/>
          <w:szCs w:val="24"/>
        </w:rPr>
        <w:t>электросетевого</w:t>
      </w:r>
      <w:proofErr w:type="spellEnd"/>
      <w:r w:rsidRPr="009A6EFE">
        <w:rPr>
          <w:rFonts w:ascii="Times New Roman" w:hAnsi="Times New Roman"/>
          <w:b/>
          <w:bCs/>
          <w:i/>
          <w:iCs/>
          <w:sz w:val="24"/>
          <w:szCs w:val="24"/>
        </w:rPr>
        <w:t xml:space="preserve"> хозяйства</w:t>
      </w:r>
    </w:p>
    <w:p w:rsidR="004433A0" w:rsidRPr="009A6EFE" w:rsidRDefault="004433A0" w:rsidP="004433A0">
      <w:pPr>
        <w:jc w:val="both"/>
        <w:rPr>
          <w:rFonts w:ascii="Times New Roman" w:hAnsi="Times New Roman"/>
          <w:b/>
          <w:bCs/>
          <w:i/>
          <w:iCs/>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bCs/>
          <w:iCs/>
          <w:sz w:val="24"/>
          <w:szCs w:val="24"/>
        </w:rPr>
        <w:t>1. В</w:t>
      </w:r>
      <w:r w:rsidRPr="009A6EFE">
        <w:rPr>
          <w:rFonts w:ascii="Times New Roman" w:hAnsi="Times New Roman"/>
          <w:sz w:val="24"/>
          <w:szCs w:val="24"/>
        </w:rPr>
        <w:t xml:space="preserve"> соответствии с законодательством Российской Федерации</w:t>
      </w:r>
      <w:r w:rsidRPr="009A6EFE">
        <w:rPr>
          <w:rFonts w:ascii="Times New Roman" w:hAnsi="Times New Roman"/>
          <w:bCs/>
          <w:iCs/>
          <w:sz w:val="24"/>
          <w:szCs w:val="24"/>
        </w:rPr>
        <w:t xml:space="preserve"> в</w:t>
      </w:r>
      <w:r w:rsidRPr="009A6EFE">
        <w:rPr>
          <w:rFonts w:ascii="Times New Roman" w:hAnsi="Times New Roman"/>
          <w:sz w:val="24"/>
          <w:szCs w:val="24"/>
        </w:rPr>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9A6EFE">
        <w:rPr>
          <w:rFonts w:ascii="Times New Roman" w:hAnsi="Times New Roman"/>
          <w:sz w:val="24"/>
          <w:szCs w:val="24"/>
        </w:rPr>
        <w:t>электросетевого</w:t>
      </w:r>
      <w:proofErr w:type="spellEnd"/>
      <w:r w:rsidRPr="009A6EFE">
        <w:rPr>
          <w:rFonts w:ascii="Times New Roman" w:hAnsi="Times New Roman"/>
          <w:sz w:val="24"/>
          <w:szCs w:val="24"/>
        </w:rPr>
        <w:t xml:space="preserve"> хозяйства н</w:t>
      </w:r>
      <w:r w:rsidRPr="009A6EFE">
        <w:rPr>
          <w:rFonts w:ascii="Times New Roman" w:hAnsi="Times New Roman"/>
          <w:bCs/>
          <w:iCs/>
          <w:sz w:val="24"/>
          <w:szCs w:val="24"/>
        </w:rPr>
        <w:t xml:space="preserve">а территории </w:t>
      </w:r>
      <w:r w:rsidRPr="009A6EFE">
        <w:rPr>
          <w:rFonts w:ascii="Times New Roman" w:hAnsi="Times New Roman"/>
          <w:sz w:val="24"/>
          <w:szCs w:val="24"/>
        </w:rPr>
        <w:t xml:space="preserve">охранных зон объектов </w:t>
      </w:r>
      <w:proofErr w:type="spellStart"/>
      <w:r w:rsidRPr="009A6EFE">
        <w:rPr>
          <w:rFonts w:ascii="Times New Roman" w:hAnsi="Times New Roman"/>
          <w:sz w:val="24"/>
          <w:szCs w:val="24"/>
        </w:rPr>
        <w:t>электросетевого</w:t>
      </w:r>
      <w:proofErr w:type="spellEnd"/>
      <w:r w:rsidRPr="009A6EFE">
        <w:rPr>
          <w:rFonts w:ascii="Times New Roman" w:hAnsi="Times New Roman"/>
          <w:sz w:val="24"/>
          <w:szCs w:val="24"/>
        </w:rPr>
        <w:t xml:space="preserve"> хозяйства устанавливаются особые условия использования земельных участков и объектов капитального строительства.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2. Содержание указанных условий определено «Правилами установления охранных зон объектов </w:t>
      </w:r>
      <w:proofErr w:type="spellStart"/>
      <w:r w:rsidRPr="009A6EFE">
        <w:rPr>
          <w:rFonts w:ascii="Times New Roman" w:hAnsi="Times New Roman" w:cs="Times New Roman"/>
          <w:sz w:val="24"/>
          <w:szCs w:val="24"/>
        </w:rPr>
        <w:t>электросетевого</w:t>
      </w:r>
      <w:proofErr w:type="spellEnd"/>
      <w:r w:rsidRPr="009A6EFE">
        <w:rPr>
          <w:rFonts w:ascii="Times New Roman" w:hAnsi="Times New Roman" w:cs="Times New Roman"/>
          <w:sz w:val="24"/>
          <w:szCs w:val="24"/>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3. В</w:t>
      </w:r>
      <w:r w:rsidRPr="009A6EFE">
        <w:rPr>
          <w:rFonts w:ascii="Times New Roman" w:hAnsi="Times New Roman"/>
          <w:sz w:val="24"/>
          <w:szCs w:val="24"/>
        </w:rPr>
        <w:t xml:space="preserve"> охранных зонах запрещается осуществлять любые действия, которые могут нарушить безопасную работу объектов </w:t>
      </w:r>
      <w:proofErr w:type="spellStart"/>
      <w:r w:rsidRPr="009A6EFE">
        <w:rPr>
          <w:rFonts w:ascii="Times New Roman" w:hAnsi="Times New Roman"/>
          <w:sz w:val="24"/>
          <w:szCs w:val="24"/>
        </w:rPr>
        <w:t>электросетевого</w:t>
      </w:r>
      <w:proofErr w:type="spellEnd"/>
      <w:r w:rsidRPr="009A6EFE">
        <w:rPr>
          <w:rFonts w:ascii="Times New Roman" w:hAnsi="Times New Roman"/>
          <w:sz w:val="24"/>
          <w:szCs w:val="24"/>
        </w:rPr>
        <w:t xml:space="preserve"> хозяйства, в том числе привести к их повреждению или уничтожению, и (или) повлечь причинение вреда жизни, здоровью </w:t>
      </w:r>
      <w:r w:rsidRPr="009A6EFE">
        <w:rPr>
          <w:rFonts w:ascii="Times New Roman" w:hAnsi="Times New Roman"/>
          <w:sz w:val="24"/>
          <w:szCs w:val="24"/>
        </w:rPr>
        <w:lastRenderedPageBreak/>
        <w:t>граждан и имуществу физических или юридических лиц, а также повлечь нанесение экологического ущерба и возникновение пожаров, в том числе: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1) проводить любые работы и возводить сооружения, которые могут препятствовать доступу к объектам </w:t>
      </w:r>
      <w:proofErr w:type="spellStart"/>
      <w:r w:rsidRPr="009A6EFE">
        <w:rPr>
          <w:rFonts w:ascii="Times New Roman" w:hAnsi="Times New Roman" w:cs="Times New Roman"/>
          <w:sz w:val="24"/>
          <w:szCs w:val="24"/>
        </w:rPr>
        <w:t>электросетевого</w:t>
      </w:r>
      <w:proofErr w:type="spellEnd"/>
      <w:r w:rsidRPr="009A6EFE">
        <w:rPr>
          <w:rFonts w:ascii="Times New Roman" w:hAnsi="Times New Roman" w:cs="Times New Roman"/>
          <w:sz w:val="24"/>
          <w:szCs w:val="24"/>
        </w:rPr>
        <w:t xml:space="preserve"> хозяйства, без создания необходимых для такого доступа проходов и подъездов;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размещать свалки;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складировать или размещать хранилища любых, в том числе горюче-смазочных, материалов;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В пределах охранных зон без письменного решения о согласовании сетевых организаций запрещаются: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строительство, капитальный ремонт, реконструкция или снос зданий и сооружений;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горные, взрывные, мелиоративные работы, в том числе связанные с временным затоплением земель;</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посадка и вырубка деревьев и кустарников;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5) земляные работы на глубине более </w:t>
      </w:r>
      <w:smartTag w:uri="urn:schemas-microsoft-com:office:smarttags" w:element="metricconverter">
        <w:smartTagPr>
          <w:attr w:name="ProductID" w:val="0,3 метра"/>
        </w:smartTagPr>
        <w:r w:rsidRPr="009A6EFE">
          <w:rPr>
            <w:rFonts w:ascii="Times New Roman" w:hAnsi="Times New Roman" w:cs="Times New Roman"/>
            <w:sz w:val="24"/>
            <w:szCs w:val="24"/>
          </w:rPr>
          <w:t>0,3 метра</w:t>
        </w:r>
      </w:smartTag>
      <w:r w:rsidRPr="009A6EFE">
        <w:rPr>
          <w:rFonts w:ascii="Times New Roman" w:hAnsi="Times New Roman" w:cs="Times New Roman"/>
          <w:sz w:val="24"/>
          <w:szCs w:val="24"/>
        </w:rPr>
        <w:t xml:space="preserve"> (на вспахиваемых землях на глубине более </w:t>
      </w:r>
      <w:smartTag w:uri="urn:schemas-microsoft-com:office:smarttags" w:element="metricconverter">
        <w:smartTagPr>
          <w:attr w:name="ProductID" w:val="0,45 метра"/>
        </w:smartTagPr>
        <w:r w:rsidRPr="009A6EFE">
          <w:rPr>
            <w:rFonts w:ascii="Times New Roman" w:hAnsi="Times New Roman" w:cs="Times New Roman"/>
            <w:sz w:val="24"/>
            <w:szCs w:val="24"/>
          </w:rPr>
          <w:t>0,45 метра</w:t>
        </w:r>
      </w:smartTag>
      <w:r w:rsidRPr="009A6EFE">
        <w:rPr>
          <w:rFonts w:ascii="Times New Roman" w:hAnsi="Times New Roman" w:cs="Times New Roman"/>
          <w:sz w:val="24"/>
          <w:szCs w:val="24"/>
        </w:rPr>
        <w:t>), а также планировка грунта (в охранных зонах подземных кабельных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6)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9A6EFE">
          <w:rPr>
            <w:rFonts w:ascii="Times New Roman" w:hAnsi="Times New Roman" w:cs="Times New Roman"/>
            <w:sz w:val="24"/>
            <w:szCs w:val="24"/>
          </w:rPr>
          <w:t>3 метров</w:t>
        </w:r>
      </w:smartTag>
      <w:r w:rsidRPr="009A6EFE">
        <w:rPr>
          <w:rFonts w:ascii="Times New Roman" w:hAnsi="Times New Roman" w:cs="Times New Roman"/>
          <w:sz w:val="24"/>
          <w:szCs w:val="24"/>
        </w:rPr>
        <w:t xml:space="preserve"> (в охранных зонах воздушных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7)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9A6EFE">
          <w:rPr>
            <w:rFonts w:ascii="Times New Roman" w:hAnsi="Times New Roman" w:cs="Times New Roman"/>
            <w:sz w:val="24"/>
            <w:szCs w:val="24"/>
          </w:rPr>
          <w:t>4 метров</w:t>
        </w:r>
      </w:smartTag>
      <w:r w:rsidRPr="009A6EFE">
        <w:rPr>
          <w:rFonts w:ascii="Times New Roman" w:hAnsi="Times New Roman" w:cs="Times New Roman"/>
          <w:sz w:val="24"/>
          <w:szCs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color w:val="000001"/>
          <w:sz w:val="24"/>
          <w:szCs w:val="24"/>
        </w:rPr>
      </w:pPr>
      <w:r w:rsidRPr="009A6EFE">
        <w:rPr>
          <w:rFonts w:ascii="Times New Roman" w:hAnsi="Times New Roman"/>
          <w:b/>
          <w:bCs/>
          <w:i/>
          <w:iCs/>
          <w:sz w:val="24"/>
          <w:szCs w:val="24"/>
        </w:rPr>
        <w:t>Статья 43. Ограничения использования земельных участков и объектов капитального строительства на территории охранных зон</w:t>
      </w:r>
      <w:r w:rsidRPr="009A6EFE">
        <w:rPr>
          <w:rFonts w:ascii="Times New Roman" w:hAnsi="Times New Roman"/>
          <w:color w:val="000001"/>
          <w:sz w:val="24"/>
          <w:szCs w:val="24"/>
        </w:rPr>
        <w:t xml:space="preserve"> </w:t>
      </w:r>
      <w:r w:rsidRPr="009A6EFE">
        <w:rPr>
          <w:rFonts w:ascii="Times New Roman" w:hAnsi="Times New Roman"/>
          <w:b/>
          <w:i/>
          <w:color w:val="000001"/>
          <w:sz w:val="24"/>
          <w:szCs w:val="24"/>
        </w:rPr>
        <w:t>газораспределительных сетей</w:t>
      </w:r>
    </w:p>
    <w:p w:rsidR="004433A0" w:rsidRPr="009A6EFE" w:rsidRDefault="004433A0" w:rsidP="004433A0">
      <w:pPr>
        <w:jc w:val="both"/>
        <w:rPr>
          <w:rFonts w:ascii="Times New Roman" w:hAnsi="Times New Roman"/>
          <w:b/>
          <w:i/>
          <w:color w:val="000001"/>
          <w:sz w:val="24"/>
          <w:szCs w:val="24"/>
        </w:rPr>
      </w:pP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bCs/>
          <w:iCs/>
          <w:sz w:val="24"/>
          <w:szCs w:val="24"/>
        </w:rPr>
        <w:t>1. В</w:t>
      </w:r>
      <w:r w:rsidRPr="009A6EFE">
        <w:rPr>
          <w:rFonts w:ascii="Times New Roman" w:hAnsi="Times New Roman"/>
          <w:sz w:val="24"/>
          <w:szCs w:val="24"/>
        </w:rPr>
        <w:t xml:space="preserve"> соответствии с законодательством Российской Федерации</w:t>
      </w:r>
      <w:r w:rsidRPr="009A6EFE">
        <w:rPr>
          <w:rFonts w:ascii="Times New Roman" w:hAnsi="Times New Roman"/>
          <w:bCs/>
          <w:iCs/>
          <w:sz w:val="24"/>
          <w:szCs w:val="24"/>
        </w:rPr>
        <w:t xml:space="preserve"> </w:t>
      </w:r>
      <w:r w:rsidRPr="009A6EFE">
        <w:rPr>
          <w:rFonts w:ascii="Times New Roman" w:hAnsi="Times New Roman"/>
          <w:color w:val="000001"/>
          <w:sz w:val="24"/>
          <w:szCs w:val="24"/>
        </w:rPr>
        <w:t xml:space="preserve">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sz w:val="24"/>
          <w:szCs w:val="24"/>
        </w:rPr>
        <w:t>2. О</w:t>
      </w:r>
      <w:r w:rsidRPr="009A6EFE">
        <w:rPr>
          <w:rFonts w:ascii="Times New Roman" w:hAnsi="Times New Roman"/>
          <w:color w:val="000001"/>
          <w:sz w:val="24"/>
          <w:szCs w:val="24"/>
        </w:rPr>
        <w:t xml:space="preserve">граничения хозяйственной деятельности, которая может привести к повреждению газораспределительных сетей, определены </w:t>
      </w:r>
      <w:r w:rsidRPr="009A6EFE">
        <w:rPr>
          <w:rFonts w:ascii="Times New Roman" w:hAnsi="Times New Roman"/>
          <w:sz w:val="24"/>
          <w:szCs w:val="24"/>
        </w:rPr>
        <w:t>«Правилами охраны газораспределительных сетей», утвержденными постановлением Правительства Российской Федерации от 20.11.2000 г. № 878.</w:t>
      </w:r>
      <w:r w:rsidRPr="009A6EFE">
        <w:rPr>
          <w:rFonts w:ascii="Times New Roman" w:hAnsi="Times New Roman"/>
          <w:color w:val="000001"/>
          <w:sz w:val="24"/>
          <w:szCs w:val="24"/>
        </w:rPr>
        <w:t xml:space="preserve">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 xml:space="preserve">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1) строить объекты жилищно-гражданского и производственного назначения;</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 xml:space="preserve">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lastRenderedPageBreak/>
        <w:t xml:space="preserve">5) устраивать свалки и склады, разливать растворы кислот, солей, щелочей и других химически активных веществ;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 xml:space="preserve">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 xml:space="preserve">7)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9A6EFE">
          <w:rPr>
            <w:rFonts w:ascii="Times New Roman" w:hAnsi="Times New Roman"/>
            <w:color w:val="000001"/>
            <w:sz w:val="24"/>
            <w:szCs w:val="24"/>
          </w:rPr>
          <w:t>0,3 метра</w:t>
        </w:r>
      </w:smartTag>
      <w:r w:rsidRPr="009A6EFE">
        <w:rPr>
          <w:rFonts w:ascii="Times New Roman" w:hAnsi="Times New Roman"/>
          <w:color w:val="000001"/>
          <w:sz w:val="24"/>
          <w:szCs w:val="24"/>
        </w:rPr>
        <w:t xml:space="preserve">; </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1"/>
          <w:sz w:val="24"/>
          <w:szCs w:val="24"/>
        </w:rPr>
        <w:t xml:space="preserve">8) самовольно подключаться к газораспределительным сетям. </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bCs/>
          <w:i/>
          <w:iCs/>
          <w:sz w:val="24"/>
          <w:szCs w:val="24"/>
        </w:rPr>
      </w:pPr>
      <w:r w:rsidRPr="009A6EFE">
        <w:rPr>
          <w:rFonts w:ascii="Times New Roman" w:hAnsi="Times New Roman"/>
          <w:b/>
          <w:bCs/>
          <w:i/>
          <w:iCs/>
          <w:sz w:val="24"/>
          <w:szCs w:val="24"/>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4433A0" w:rsidRPr="009A6EFE" w:rsidRDefault="004433A0" w:rsidP="004433A0">
      <w:pPr>
        <w:jc w:val="both"/>
        <w:rPr>
          <w:rFonts w:ascii="Times New Roman" w:hAnsi="Times New Roman"/>
          <w:sz w:val="24"/>
          <w:szCs w:val="24"/>
        </w:rPr>
      </w:pP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ограничения использования территории;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2) ограничения хозяйственной и иной деятельности; </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3) обязательные мероприятия по защите населения и территорий, в том числе при возникновении чрезвычайных ситуаций. </w:t>
      </w:r>
    </w:p>
    <w:p w:rsidR="004433A0" w:rsidRPr="009A6EFE" w:rsidRDefault="004433A0" w:rsidP="004433A0">
      <w:pPr>
        <w:rPr>
          <w:rFonts w:ascii="Times New Roman" w:hAnsi="Times New Roman"/>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45. Порядок применения градостроительных регламентов</w:t>
      </w:r>
    </w:p>
    <w:p w:rsidR="004433A0" w:rsidRPr="009A6EFE" w:rsidRDefault="004433A0" w:rsidP="004433A0">
      <w:pPr>
        <w:pStyle w:val="ConsPlusNormal"/>
        <w:widowControl/>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техническим регламентам, региональным и местным нормативам градостроительного проектирования.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Собственники, землепользователи, землевладельцы, арендаторы земельных участков, иных объектов недвижимости имеют право самостоятельно выбирать вид (виды) использования недвижимости, разрешенный как основной и вспомогательный к ним для соответствующих 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разрешенный для данной территориальной зоны, необходимо получение разрешения в соответствии с порядком, установленным настоящими Правилами.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4433A0" w:rsidRPr="009A6EFE" w:rsidRDefault="004433A0" w:rsidP="004433A0">
      <w:pPr>
        <w:pStyle w:val="ConsPlusNormal"/>
        <w:widowControl/>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b/>
          <w:bCs/>
          <w:sz w:val="24"/>
          <w:szCs w:val="24"/>
        </w:rPr>
      </w:pPr>
      <w:r w:rsidRPr="009A6EFE">
        <w:rPr>
          <w:rFonts w:ascii="Times New Roman" w:hAnsi="Times New Roman" w:cs="Times New Roman"/>
          <w:b/>
          <w:bCs/>
          <w:sz w:val="24"/>
          <w:szCs w:val="24"/>
        </w:rPr>
        <w:lastRenderedPageBreak/>
        <w:t>Глава 9. Карта градостроительного зонирования</w:t>
      </w:r>
    </w:p>
    <w:p w:rsidR="004433A0" w:rsidRPr="009A6EFE" w:rsidRDefault="004433A0" w:rsidP="004433A0">
      <w:pPr>
        <w:pStyle w:val="ConsPlusNormal"/>
        <w:widowControl/>
        <w:jc w:val="center"/>
        <w:rPr>
          <w:rFonts w:ascii="Times New Roman" w:hAnsi="Times New Roman" w:cs="Times New Roman"/>
          <w:b/>
          <w:bCs/>
          <w:i/>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46. Состав и содержание карты градостроительного зонирования</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Карта градостроительного зонирования включает в себя: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обзорную карту населенного пункта пос. Знание Новобурасского муниципального образования;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карту градостроительного (функционального) зонирования.</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47. Порядок ведения карты градостроительного зонирования</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Внесение изменений в карту границ территориальных зон осуществляется в порядке, установленном настоящими Правилами.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4. 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4433A0" w:rsidRPr="009A6EFE" w:rsidRDefault="004433A0" w:rsidP="004433A0">
      <w:pPr>
        <w:pStyle w:val="ConsPlusNormal"/>
        <w:widowControl/>
        <w:jc w:val="both"/>
        <w:rPr>
          <w:rFonts w:ascii="Times New Roman" w:hAnsi="Times New Roman" w:cs="Times New Roman"/>
          <w:sz w:val="24"/>
          <w:szCs w:val="24"/>
        </w:rPr>
      </w:pPr>
    </w:p>
    <w:p w:rsidR="004433A0" w:rsidRDefault="004433A0"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№1</w:t>
      </w:r>
    </w:p>
    <w:p w:rsidR="004433A0" w:rsidRDefault="004433A0" w:rsidP="004433A0">
      <w:pPr>
        <w:pStyle w:val="ConsPlusTitle"/>
        <w:widowControl/>
        <w:jc w:val="center"/>
        <w:rPr>
          <w:rFonts w:ascii="Times New Roman" w:hAnsi="Times New Roman" w:cs="Times New Roman"/>
          <w:sz w:val="24"/>
          <w:szCs w:val="24"/>
        </w:rPr>
      </w:pPr>
    </w:p>
    <w:p w:rsidR="004433A0" w:rsidRDefault="004433A0" w:rsidP="004433A0">
      <w:pPr>
        <w:pStyle w:val="ConsPlusTitle"/>
        <w:widowControl/>
        <w:jc w:val="center"/>
        <w:rPr>
          <w:rFonts w:ascii="Times New Roman" w:hAnsi="Times New Roman" w:cs="Times New Roman"/>
          <w:sz w:val="24"/>
          <w:szCs w:val="24"/>
        </w:rPr>
      </w:pPr>
      <w:r>
        <w:rPr>
          <w:rFonts w:ascii="Times New Roman" w:hAnsi="Times New Roman" w:cs="Times New Roman"/>
          <w:sz w:val="24"/>
          <w:szCs w:val="24"/>
        </w:rPr>
        <w:t>ОБЗОРНАЯ  КАРТА</w:t>
      </w:r>
    </w:p>
    <w:p w:rsidR="004433A0" w:rsidRDefault="004433A0" w:rsidP="004433A0">
      <w:pPr>
        <w:pStyle w:val="ConsPlusTitle"/>
        <w:widowControl/>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14415" cy="6482715"/>
            <wp:effectExtent l="19050" t="0" r="635" b="0"/>
            <wp:docPr id="15" name="Рисунок 15" descr="Знание_Обзорна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Знание_Обзорная карта"/>
                    <pic:cNvPicPr>
                      <a:picLocks noChangeAspect="1" noChangeArrowheads="1"/>
                    </pic:cNvPicPr>
                  </pic:nvPicPr>
                  <pic:blipFill>
                    <a:blip r:embed="rId22" cstate="print"/>
                    <a:srcRect/>
                    <a:stretch>
                      <a:fillRect/>
                    </a:stretch>
                  </pic:blipFill>
                  <pic:spPr bwMode="auto">
                    <a:xfrm>
                      <a:off x="0" y="0"/>
                      <a:ext cx="6114415" cy="6482715"/>
                    </a:xfrm>
                    <a:prstGeom prst="rect">
                      <a:avLst/>
                    </a:prstGeom>
                    <a:noFill/>
                    <a:ln w="9525">
                      <a:noFill/>
                      <a:miter lim="800000"/>
                      <a:headEnd/>
                      <a:tailEnd/>
                    </a:ln>
                  </pic:spPr>
                </pic:pic>
              </a:graphicData>
            </a:graphic>
          </wp:inline>
        </w:drawing>
      </w:r>
    </w:p>
    <w:p w:rsidR="004433A0" w:rsidRDefault="004433A0" w:rsidP="004433A0">
      <w:pPr>
        <w:pStyle w:val="ConsPlusTitle"/>
        <w:widowControl/>
        <w:jc w:val="center"/>
        <w:rPr>
          <w:rFonts w:ascii="Times New Roman" w:hAnsi="Times New Roman" w:cs="Times New Roman"/>
          <w:sz w:val="24"/>
          <w:szCs w:val="24"/>
        </w:rPr>
      </w:pPr>
    </w:p>
    <w:p w:rsidR="004433A0" w:rsidRDefault="004433A0" w:rsidP="004433A0">
      <w:pPr>
        <w:pStyle w:val="ConsPlusTitle"/>
        <w:widowControl/>
        <w:jc w:val="center"/>
        <w:rPr>
          <w:rFonts w:ascii="Times New Roman" w:hAnsi="Times New Roman" w:cs="Times New Roman"/>
          <w:sz w:val="24"/>
          <w:szCs w:val="24"/>
        </w:rPr>
      </w:pPr>
    </w:p>
    <w:p w:rsidR="004433A0" w:rsidRDefault="004433A0" w:rsidP="004433A0">
      <w:pPr>
        <w:pStyle w:val="ConsPlusTitle"/>
        <w:widowControl/>
        <w:jc w:val="center"/>
        <w:rPr>
          <w:rFonts w:ascii="Times New Roman" w:hAnsi="Times New Roman" w:cs="Times New Roman"/>
          <w:sz w:val="24"/>
          <w:szCs w:val="24"/>
        </w:rPr>
      </w:pPr>
    </w:p>
    <w:p w:rsidR="004433A0" w:rsidRDefault="004433A0" w:rsidP="004433A0">
      <w:pPr>
        <w:pStyle w:val="ConsPlusTitle"/>
        <w:widowControl/>
        <w:jc w:val="center"/>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9A6EFE" w:rsidRDefault="009A6EFE" w:rsidP="004433A0">
      <w:pPr>
        <w:pStyle w:val="ConsPlusTitle"/>
        <w:widowControl/>
        <w:rPr>
          <w:rFonts w:ascii="Times New Roman" w:hAnsi="Times New Roman" w:cs="Times New Roman"/>
          <w:sz w:val="24"/>
          <w:szCs w:val="24"/>
        </w:rPr>
      </w:pPr>
    </w:p>
    <w:p w:rsidR="009A6EFE" w:rsidRDefault="009A6EFE" w:rsidP="004433A0">
      <w:pPr>
        <w:pStyle w:val="ConsPlusTitle"/>
        <w:widowControl/>
        <w:rPr>
          <w:rFonts w:ascii="Times New Roman" w:hAnsi="Times New Roman" w:cs="Times New Roman"/>
          <w:sz w:val="24"/>
          <w:szCs w:val="24"/>
        </w:rPr>
      </w:pPr>
    </w:p>
    <w:p w:rsidR="004433A0" w:rsidRPr="00FF07BE"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№2</w:t>
      </w:r>
    </w:p>
    <w:p w:rsidR="004433A0" w:rsidRDefault="004433A0" w:rsidP="004433A0">
      <w:pPr>
        <w:pStyle w:val="ConsPlusTitle"/>
        <w:widowControl/>
        <w:jc w:val="right"/>
        <w:rPr>
          <w:rFonts w:ascii="Times New Roman" w:hAnsi="Times New Roman" w:cs="Times New Roman"/>
          <w:sz w:val="24"/>
          <w:szCs w:val="24"/>
        </w:rPr>
      </w:pPr>
    </w:p>
    <w:p w:rsidR="004433A0" w:rsidRDefault="004433A0" w:rsidP="004433A0">
      <w:pPr>
        <w:pStyle w:val="ConsPlusTitle"/>
        <w:widowControl/>
        <w:jc w:val="right"/>
        <w:rPr>
          <w:rFonts w:ascii="Times New Roman" w:hAnsi="Times New Roman" w:cs="Times New Roman"/>
          <w:sz w:val="24"/>
          <w:szCs w:val="24"/>
        </w:rPr>
      </w:pPr>
    </w:p>
    <w:p w:rsidR="004433A0" w:rsidRDefault="004433A0" w:rsidP="004433A0">
      <w:pPr>
        <w:pStyle w:val="ConsPlusTitle"/>
        <w:widowControl/>
        <w:jc w:val="center"/>
        <w:rPr>
          <w:rFonts w:ascii="Times New Roman" w:hAnsi="Times New Roman" w:cs="Times New Roman"/>
          <w:sz w:val="24"/>
          <w:szCs w:val="24"/>
        </w:rPr>
      </w:pPr>
      <w:r>
        <w:rPr>
          <w:rFonts w:ascii="Times New Roman" w:hAnsi="Times New Roman" w:cs="Times New Roman"/>
          <w:sz w:val="24"/>
          <w:szCs w:val="24"/>
        </w:rPr>
        <w:t>КАРТА ГРАДОСТРОИТЕЛЬНОГО (ФУНКЦИОНАЛЬНОГО)</w:t>
      </w:r>
    </w:p>
    <w:p w:rsidR="004433A0" w:rsidRDefault="004433A0" w:rsidP="004433A0">
      <w:pPr>
        <w:pStyle w:val="ConsPlusTitle"/>
        <w:widowControl/>
        <w:jc w:val="center"/>
        <w:rPr>
          <w:rFonts w:ascii="Times New Roman" w:hAnsi="Times New Roman" w:cs="Times New Roman"/>
          <w:sz w:val="24"/>
          <w:szCs w:val="24"/>
        </w:rPr>
      </w:pPr>
      <w:r>
        <w:rPr>
          <w:rFonts w:ascii="Times New Roman" w:hAnsi="Times New Roman" w:cs="Times New Roman"/>
          <w:sz w:val="24"/>
          <w:szCs w:val="24"/>
        </w:rPr>
        <w:t xml:space="preserve">  ЗОНИРОВАНИЯ</w:t>
      </w:r>
    </w:p>
    <w:p w:rsidR="004433A0" w:rsidRDefault="004433A0" w:rsidP="004433A0">
      <w:pPr>
        <w:pStyle w:val="ConsPlusTitle"/>
        <w:widowControl/>
        <w:jc w:val="center"/>
        <w:rPr>
          <w:rFonts w:ascii="Times New Roman" w:hAnsi="Times New Roman" w:cs="Times New Roman"/>
          <w:sz w:val="24"/>
          <w:szCs w:val="24"/>
        </w:rPr>
      </w:pPr>
    </w:p>
    <w:p w:rsidR="004433A0" w:rsidRPr="00FF07BE" w:rsidRDefault="004433A0" w:rsidP="004433A0">
      <w:pPr>
        <w:pStyle w:val="ConsPlusTitle"/>
        <w:widowControl/>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14415" cy="6209665"/>
            <wp:effectExtent l="19050" t="0" r="635" b="0"/>
            <wp:docPr id="16" name="Рисунок 16" descr="Знание_Карта_функциональное зо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Знание_Карта_функциональное зонирование"/>
                    <pic:cNvPicPr>
                      <a:picLocks noChangeAspect="1" noChangeArrowheads="1"/>
                    </pic:cNvPicPr>
                  </pic:nvPicPr>
                  <pic:blipFill>
                    <a:blip r:embed="rId23" cstate="print"/>
                    <a:srcRect/>
                    <a:stretch>
                      <a:fillRect/>
                    </a:stretch>
                  </pic:blipFill>
                  <pic:spPr bwMode="auto">
                    <a:xfrm>
                      <a:off x="0" y="0"/>
                      <a:ext cx="6114415" cy="6209665"/>
                    </a:xfrm>
                    <a:prstGeom prst="rect">
                      <a:avLst/>
                    </a:prstGeom>
                    <a:noFill/>
                    <a:ln w="9525">
                      <a:noFill/>
                      <a:miter lim="800000"/>
                      <a:headEnd/>
                      <a:tailEnd/>
                    </a:ln>
                  </pic:spPr>
                </pic:pic>
              </a:graphicData>
            </a:graphic>
          </wp:inline>
        </w:drawing>
      </w: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Title"/>
        <w:widowControl/>
        <w:rPr>
          <w:rFonts w:ascii="Times New Roman" w:hAnsi="Times New Roman" w:cs="Times New Roman"/>
          <w:sz w:val="24"/>
          <w:szCs w:val="24"/>
        </w:rPr>
      </w:pPr>
    </w:p>
    <w:p w:rsidR="004433A0" w:rsidRDefault="004433A0" w:rsidP="004433A0">
      <w:pPr>
        <w:ind w:right="850"/>
      </w:pPr>
    </w:p>
    <w:p w:rsidR="004433A0" w:rsidRDefault="004433A0" w:rsidP="004433A0">
      <w:pPr>
        <w:ind w:right="850"/>
      </w:pPr>
    </w:p>
    <w:p w:rsidR="004433A0" w:rsidRDefault="004433A0" w:rsidP="004433A0">
      <w:pPr>
        <w:ind w:right="850"/>
      </w:pPr>
    </w:p>
    <w:p w:rsidR="004433A0" w:rsidRDefault="004433A0" w:rsidP="004433A0">
      <w:pPr>
        <w:ind w:right="850"/>
      </w:pPr>
    </w:p>
    <w:p w:rsidR="004433A0" w:rsidRDefault="004433A0" w:rsidP="004433A0">
      <w:pPr>
        <w:ind w:right="850"/>
      </w:pPr>
    </w:p>
    <w:p w:rsidR="004433A0" w:rsidRDefault="004433A0" w:rsidP="004433A0">
      <w:pPr>
        <w:ind w:right="850"/>
      </w:pPr>
    </w:p>
    <w:p w:rsidR="004433A0" w:rsidRDefault="004433A0" w:rsidP="004433A0">
      <w:pPr>
        <w:ind w:right="850"/>
      </w:pPr>
    </w:p>
    <w:p w:rsidR="004433A0" w:rsidRPr="003A2B13"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lastRenderedPageBreak/>
        <w:t>Приложение</w:t>
      </w:r>
      <w:r>
        <w:rPr>
          <w:rFonts w:ascii="Times New Roman" w:hAnsi="Times New Roman" w:cs="Times New Roman"/>
        </w:rPr>
        <w:t xml:space="preserve"> №3</w:t>
      </w:r>
    </w:p>
    <w:p w:rsidR="004433A0" w:rsidRPr="003A2B13"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t>к решению Совета Новобурасского МО</w:t>
      </w:r>
    </w:p>
    <w:p w:rsidR="004433A0"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t>от «___» _________ 2012 года № _____</w:t>
      </w:r>
    </w:p>
    <w:p w:rsidR="004433A0" w:rsidRDefault="004433A0" w:rsidP="004433A0">
      <w:pPr>
        <w:pStyle w:val="ConsPlusNormal"/>
        <w:widowControl/>
        <w:rPr>
          <w:rFonts w:ascii="Times New Roman" w:hAnsi="Times New Roman" w:cs="Times New Roman"/>
        </w:rPr>
      </w:pPr>
      <w:r>
        <w:rPr>
          <w:rFonts w:ascii="Times New Roman" w:hAnsi="Times New Roman" w:cs="Times New Roman"/>
        </w:rPr>
        <w:t xml:space="preserve">                                                                                                                                                                       </w:t>
      </w:r>
    </w:p>
    <w:p w:rsidR="004433A0" w:rsidRPr="003A2B13" w:rsidRDefault="004433A0" w:rsidP="004433A0">
      <w:pPr>
        <w:pStyle w:val="ConsPlusNormal"/>
        <w:widowControl/>
        <w:jc w:val="right"/>
        <w:rPr>
          <w:rFonts w:ascii="Times New Roman" w:hAnsi="Times New Roman" w:cs="Times New Roman"/>
        </w:rPr>
      </w:pPr>
    </w:p>
    <w:p w:rsidR="004433A0" w:rsidRPr="00AA1BA3" w:rsidRDefault="004433A0" w:rsidP="004433A0">
      <w:pPr>
        <w:rPr>
          <w:rFonts w:ascii="Times New Roman" w:hAnsi="Times New Roman"/>
          <w:b/>
          <w:sz w:val="24"/>
          <w:szCs w:val="24"/>
        </w:rPr>
      </w:pPr>
      <w:r w:rsidRPr="00AA1BA3">
        <w:rPr>
          <w:rFonts w:ascii="Times New Roman" w:hAnsi="Times New Roman"/>
          <w:b/>
          <w:sz w:val="24"/>
          <w:szCs w:val="24"/>
        </w:rPr>
        <w:t xml:space="preserve">ПРАВИЛА </w:t>
      </w:r>
    </w:p>
    <w:p w:rsidR="00AA1BA3" w:rsidRDefault="004433A0" w:rsidP="004433A0">
      <w:pPr>
        <w:rPr>
          <w:rFonts w:ascii="Times New Roman" w:hAnsi="Times New Roman"/>
          <w:b/>
          <w:sz w:val="24"/>
          <w:szCs w:val="24"/>
        </w:rPr>
      </w:pPr>
      <w:r w:rsidRPr="00AA1BA3">
        <w:rPr>
          <w:rFonts w:ascii="Times New Roman" w:hAnsi="Times New Roman"/>
          <w:b/>
          <w:sz w:val="24"/>
          <w:szCs w:val="24"/>
        </w:rPr>
        <w:t xml:space="preserve">ЗЕМЛЕПОЛЬЗОВАНИЯ И ЗАСТРОЙКИ  </w:t>
      </w:r>
    </w:p>
    <w:p w:rsidR="00AA1BA3" w:rsidRPr="00AA1BA3" w:rsidRDefault="00AA1BA3" w:rsidP="004433A0">
      <w:pPr>
        <w:rPr>
          <w:rFonts w:ascii="Times New Roman" w:hAnsi="Times New Roman"/>
          <w:b/>
          <w:i/>
          <w:sz w:val="24"/>
          <w:szCs w:val="24"/>
        </w:rPr>
      </w:pPr>
      <w:r w:rsidRPr="00AA1BA3">
        <w:rPr>
          <w:rFonts w:ascii="Times New Roman" w:hAnsi="Times New Roman"/>
          <w:b/>
          <w:i/>
          <w:sz w:val="24"/>
          <w:szCs w:val="24"/>
        </w:rPr>
        <w:t>поселка Бурасы</w:t>
      </w:r>
    </w:p>
    <w:p w:rsidR="00AA1BA3" w:rsidRDefault="004433A0" w:rsidP="004433A0">
      <w:pPr>
        <w:rPr>
          <w:rFonts w:ascii="Times New Roman" w:hAnsi="Times New Roman"/>
          <w:b/>
          <w:sz w:val="24"/>
          <w:szCs w:val="24"/>
        </w:rPr>
      </w:pPr>
      <w:r w:rsidRPr="00AA1BA3">
        <w:rPr>
          <w:rFonts w:ascii="Times New Roman" w:hAnsi="Times New Roman"/>
          <w:b/>
          <w:sz w:val="24"/>
          <w:szCs w:val="24"/>
        </w:rPr>
        <w:t xml:space="preserve">НОВОБУРАССКОГО МУНИЦИПАЛЬНОГО ОБРАЗОВАНИЯ  </w:t>
      </w:r>
    </w:p>
    <w:p w:rsidR="004433A0" w:rsidRPr="00AA1BA3" w:rsidRDefault="004433A0" w:rsidP="004433A0">
      <w:pPr>
        <w:rPr>
          <w:rFonts w:ascii="Times New Roman" w:hAnsi="Times New Roman"/>
          <w:b/>
          <w:sz w:val="24"/>
          <w:szCs w:val="24"/>
        </w:rPr>
      </w:pPr>
      <w:r w:rsidRPr="00AA1BA3">
        <w:rPr>
          <w:rFonts w:ascii="Times New Roman" w:hAnsi="Times New Roman"/>
          <w:b/>
          <w:sz w:val="24"/>
          <w:szCs w:val="24"/>
        </w:rPr>
        <w:t xml:space="preserve">НОВОБУРАССКОГО  МУНИЦИПАЛЬНОГО РАЙОНА </w:t>
      </w:r>
    </w:p>
    <w:p w:rsidR="004433A0" w:rsidRPr="00AA1BA3" w:rsidRDefault="004433A0" w:rsidP="004433A0">
      <w:pPr>
        <w:rPr>
          <w:rFonts w:ascii="Times New Roman" w:hAnsi="Times New Roman"/>
          <w:b/>
          <w:sz w:val="24"/>
          <w:szCs w:val="24"/>
        </w:rPr>
      </w:pPr>
      <w:r w:rsidRPr="00AA1BA3">
        <w:rPr>
          <w:rFonts w:ascii="Times New Roman" w:hAnsi="Times New Roman"/>
          <w:b/>
          <w:sz w:val="24"/>
          <w:szCs w:val="24"/>
        </w:rPr>
        <w:t xml:space="preserve">САРАТОВСКОЙ ОБЛАСТИ </w:t>
      </w:r>
    </w:p>
    <w:p w:rsidR="004433A0" w:rsidRPr="00AA1BA3" w:rsidRDefault="004433A0" w:rsidP="004433A0">
      <w:pPr>
        <w:rPr>
          <w:rFonts w:ascii="Times New Roman" w:hAnsi="Times New Roman"/>
          <w:sz w:val="24"/>
          <w:szCs w:val="24"/>
        </w:rPr>
      </w:pPr>
    </w:p>
    <w:p w:rsidR="004433A0" w:rsidRPr="00AA1BA3" w:rsidRDefault="004433A0" w:rsidP="004433A0">
      <w:pPr>
        <w:rPr>
          <w:rFonts w:ascii="Times New Roman" w:hAnsi="Times New Roman"/>
          <w:b/>
          <w:bCs/>
          <w:sz w:val="24"/>
          <w:szCs w:val="24"/>
        </w:rPr>
      </w:pPr>
      <w:r w:rsidRPr="00AA1BA3">
        <w:rPr>
          <w:rFonts w:ascii="Times New Roman" w:hAnsi="Times New Roman"/>
          <w:b/>
          <w:bCs/>
          <w:sz w:val="24"/>
          <w:szCs w:val="24"/>
        </w:rPr>
        <w:t>Содержание:</w:t>
      </w:r>
    </w:p>
    <w:p w:rsidR="004433A0" w:rsidRPr="00AA1BA3" w:rsidRDefault="004433A0" w:rsidP="004433A0">
      <w:pPr>
        <w:pStyle w:val="ConsPlusNormal"/>
        <w:widowControl/>
        <w:rPr>
          <w:rFonts w:ascii="Times New Roman" w:hAnsi="Times New Roman" w:cs="Times New Roman"/>
          <w:sz w:val="24"/>
          <w:szCs w:val="24"/>
        </w:rPr>
      </w:pP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 xml:space="preserve">Порядок применения Правил землепользования и застройки территории сельского населенного пункта: </w:t>
      </w:r>
      <w:r>
        <w:rPr>
          <w:rFonts w:ascii="Times New Roman" w:hAnsi="Times New Roman" w:cs="Times New Roman"/>
          <w:b/>
          <w:sz w:val="24"/>
          <w:szCs w:val="24"/>
        </w:rPr>
        <w:t>пос. Бурасы</w:t>
      </w:r>
      <w:r w:rsidRPr="003352E1">
        <w:rPr>
          <w:rFonts w:ascii="Times New Roman" w:hAnsi="Times New Roman" w:cs="Times New Roman"/>
          <w:b/>
          <w:sz w:val="24"/>
          <w:szCs w:val="24"/>
        </w:rPr>
        <w:t xml:space="preserve"> Новобурасского муниципального образования Новобурасского муниципального района Саратовской области и внесения в них изменений</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         Статья 1.</w:t>
      </w:r>
      <w:r w:rsidRPr="003352E1">
        <w:rPr>
          <w:rFonts w:ascii="Times New Roman" w:hAnsi="Times New Roman" w:cs="Times New Roman"/>
          <w:sz w:val="24"/>
          <w:szCs w:val="24"/>
        </w:rPr>
        <w:t xml:space="preserve"> Общие положения..................................................................................................1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w:t>
      </w:r>
      <w:r w:rsidRPr="003352E1">
        <w:rPr>
          <w:rFonts w:ascii="Times New Roman" w:hAnsi="Times New Roman" w:cs="Times New Roman"/>
          <w:sz w:val="24"/>
          <w:szCs w:val="24"/>
        </w:rPr>
        <w:t xml:space="preserve"> Открытость и доступность Правил..................................</w:t>
      </w:r>
      <w:r w:rsidR="00AA1BA3">
        <w:rPr>
          <w:rFonts w:ascii="Times New Roman" w:hAnsi="Times New Roman" w:cs="Times New Roman"/>
          <w:sz w:val="24"/>
          <w:szCs w:val="24"/>
        </w:rPr>
        <w:t>...............................</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3.</w:t>
      </w:r>
      <w:r w:rsidRPr="003352E1">
        <w:rPr>
          <w:rFonts w:ascii="Times New Roman" w:hAnsi="Times New Roman" w:cs="Times New Roman"/>
          <w:sz w:val="24"/>
          <w:szCs w:val="24"/>
        </w:rPr>
        <w:t xml:space="preserve"> Действие Правил по отношению к генеральному плану населенного пункта: поселок </w:t>
      </w:r>
      <w:r>
        <w:rPr>
          <w:rFonts w:ascii="Times New Roman" w:hAnsi="Times New Roman" w:cs="Times New Roman"/>
          <w:sz w:val="24"/>
          <w:szCs w:val="24"/>
        </w:rPr>
        <w:t>Бурасы</w:t>
      </w:r>
      <w:r w:rsidRPr="003352E1">
        <w:rPr>
          <w:rFonts w:ascii="Times New Roman" w:hAnsi="Times New Roman" w:cs="Times New Roman"/>
          <w:sz w:val="24"/>
          <w:szCs w:val="24"/>
        </w:rPr>
        <w:t xml:space="preserve"> Новобурасского муниципального образования и документации по планировке территории.......................................................................................................</w:t>
      </w:r>
      <w:r>
        <w:rPr>
          <w:rFonts w:ascii="Times New Roman" w:hAnsi="Times New Roman" w:cs="Times New Roman"/>
          <w:sz w:val="24"/>
          <w:szCs w:val="24"/>
        </w:rPr>
        <w:t>....................</w:t>
      </w:r>
      <w:r w:rsidRPr="003352E1">
        <w:rPr>
          <w:rFonts w:ascii="Times New Roman" w:hAnsi="Times New Roman" w:cs="Times New Roman"/>
          <w:sz w:val="24"/>
          <w:szCs w:val="24"/>
        </w:rPr>
        <w:t>...............2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4.</w:t>
      </w:r>
      <w:r w:rsidRPr="003352E1">
        <w:rPr>
          <w:rFonts w:ascii="Times New Roman" w:hAnsi="Times New Roman" w:cs="Times New Roman"/>
          <w:sz w:val="24"/>
          <w:szCs w:val="24"/>
        </w:rPr>
        <w:t xml:space="preserve"> Сфера действия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5. </w:t>
      </w:r>
      <w:r w:rsidRPr="003352E1">
        <w:rPr>
          <w:rFonts w:ascii="Times New Roman" w:hAnsi="Times New Roman" w:cs="Times New Roman"/>
          <w:sz w:val="24"/>
          <w:szCs w:val="24"/>
        </w:rPr>
        <w:t>Общие положения, относящиеся к правам, возникшим до вступления в силу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6.</w:t>
      </w:r>
      <w:r w:rsidRPr="003352E1">
        <w:rPr>
          <w:rFonts w:ascii="Times New Roman" w:hAnsi="Times New Roman" w:cs="Times New Roman"/>
          <w:sz w:val="24"/>
          <w:szCs w:val="24"/>
        </w:rPr>
        <w:t xml:space="preserve"> Использование объектов недвижимости, не соответствующих Правилам………...3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7.</w:t>
      </w:r>
      <w:r w:rsidRPr="003352E1">
        <w:rPr>
          <w:rFonts w:ascii="Times New Roman" w:hAnsi="Times New Roman" w:cs="Times New Roman"/>
          <w:sz w:val="24"/>
          <w:szCs w:val="24"/>
        </w:rPr>
        <w:t xml:space="preserve"> Ответственность за нарушение Правил........................................................................3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1. </w:t>
      </w:r>
      <w:r w:rsidRPr="003352E1">
        <w:rPr>
          <w:rFonts w:ascii="Times New Roman" w:hAnsi="Times New Roman" w:cs="Times New Roman"/>
          <w:sz w:val="24"/>
          <w:szCs w:val="24"/>
        </w:rPr>
        <w:t>Положение о регулировании землепользования и застройки органами местного самоуправления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8</w:t>
      </w:r>
      <w:r w:rsidRPr="003352E1">
        <w:rPr>
          <w:rFonts w:ascii="Times New Roman" w:hAnsi="Times New Roman" w:cs="Times New Roman"/>
          <w:sz w:val="24"/>
          <w:szCs w:val="24"/>
        </w:rPr>
        <w:t>.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9. </w:t>
      </w:r>
      <w:r w:rsidRPr="003352E1">
        <w:rPr>
          <w:rFonts w:ascii="Times New Roman" w:hAnsi="Times New Roman" w:cs="Times New Roman"/>
          <w:sz w:val="24"/>
          <w:szCs w:val="24"/>
        </w:rPr>
        <w:t>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r>
        <w:rPr>
          <w:rFonts w:ascii="Times New Roman" w:hAnsi="Times New Roman" w:cs="Times New Roman"/>
          <w:sz w:val="24"/>
          <w:szCs w:val="24"/>
        </w:rPr>
        <w:t>................................</w:t>
      </w:r>
      <w:r w:rsidRPr="003352E1">
        <w:rPr>
          <w:rFonts w:ascii="Times New Roman" w:hAnsi="Times New Roman" w:cs="Times New Roman"/>
          <w:sz w:val="24"/>
          <w:szCs w:val="24"/>
        </w:rPr>
        <w:t>......4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10. </w:t>
      </w:r>
      <w:r w:rsidRPr="003352E1">
        <w:rPr>
          <w:rFonts w:ascii="Times New Roman" w:hAnsi="Times New Roman" w:cs="Times New Roman"/>
          <w:sz w:val="24"/>
          <w:szCs w:val="24"/>
        </w:rPr>
        <w:t>Полномочия администрации Новобурасского муниципального образования в области регулирования землепользования и застройки................</w:t>
      </w:r>
      <w:r w:rsidR="00AA1BA3">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11. </w:t>
      </w:r>
      <w:r w:rsidRPr="003352E1">
        <w:rPr>
          <w:rFonts w:ascii="Times New Roman" w:hAnsi="Times New Roman" w:cs="Times New Roman"/>
          <w:sz w:val="24"/>
          <w:szCs w:val="24"/>
        </w:rPr>
        <w:t>Комиссия по подготовке Правил землепользования и застройки............................4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12. </w:t>
      </w:r>
      <w:r w:rsidRPr="003352E1">
        <w:rPr>
          <w:rFonts w:ascii="Times New Roman" w:hAnsi="Times New Roman" w:cs="Times New Roman"/>
          <w:sz w:val="24"/>
          <w:szCs w:val="24"/>
        </w:rPr>
        <w:t>Внесение изменений в Правила землепользования и застройки..............................5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2. </w:t>
      </w:r>
      <w:r w:rsidRPr="003352E1">
        <w:rPr>
          <w:rFonts w:ascii="Times New Roman" w:hAnsi="Times New Roman" w:cs="Times New Roman"/>
          <w:sz w:val="24"/>
          <w:szCs w:val="24"/>
        </w:rPr>
        <w:t>Положение об изменении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13. </w:t>
      </w:r>
      <w:r w:rsidRPr="003352E1">
        <w:rPr>
          <w:rFonts w:ascii="Times New Roman" w:hAnsi="Times New Roman" w:cs="Times New Roman"/>
          <w:sz w:val="24"/>
          <w:szCs w:val="24"/>
        </w:rPr>
        <w:t>Изменение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14. </w:t>
      </w:r>
      <w:r w:rsidRPr="003352E1">
        <w:rPr>
          <w:rFonts w:ascii="Times New Roman" w:hAnsi="Times New Roman" w:cs="Times New Roman"/>
          <w:sz w:val="24"/>
          <w:szCs w:val="24"/>
        </w:rPr>
        <w:t>Предоставление разрешения на условно разрешенный вид использования земельного участка и объекта капитального строительства..........</w:t>
      </w:r>
      <w:r w:rsidR="00AA1BA3">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................7</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15. </w:t>
      </w:r>
      <w:r w:rsidRPr="003352E1">
        <w:rPr>
          <w:rFonts w:ascii="Times New Roman" w:hAnsi="Times New Roman" w:cs="Times New Roman"/>
          <w:sz w:val="24"/>
          <w:szCs w:val="24"/>
        </w:rPr>
        <w:t>Предоставление разрешения на отклонение от предельных параметров разрешенного строительства, реконструкции объекта кап</w:t>
      </w:r>
      <w:r w:rsidR="00AA1BA3">
        <w:rPr>
          <w:rFonts w:ascii="Times New Roman" w:hAnsi="Times New Roman" w:cs="Times New Roman"/>
          <w:sz w:val="24"/>
          <w:szCs w:val="24"/>
        </w:rPr>
        <w:t>итального строи….</w:t>
      </w:r>
      <w:r>
        <w:rPr>
          <w:rFonts w:ascii="Times New Roman" w:hAnsi="Times New Roman" w:cs="Times New Roman"/>
          <w:sz w:val="24"/>
          <w:szCs w:val="24"/>
        </w:rPr>
        <w:t>.............</w:t>
      </w:r>
      <w:r w:rsidRPr="003352E1">
        <w:rPr>
          <w:rFonts w:ascii="Times New Roman" w:hAnsi="Times New Roman" w:cs="Times New Roman"/>
          <w:sz w:val="24"/>
          <w:szCs w:val="24"/>
        </w:rPr>
        <w:t>........8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lastRenderedPageBreak/>
        <w:t xml:space="preserve">Глава 3. </w:t>
      </w:r>
      <w:r w:rsidRPr="003352E1">
        <w:rPr>
          <w:rFonts w:ascii="Times New Roman" w:hAnsi="Times New Roman" w:cs="Times New Roman"/>
          <w:sz w:val="24"/>
          <w:szCs w:val="24"/>
        </w:rPr>
        <w:t>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16. </w:t>
      </w:r>
      <w:r w:rsidRPr="003352E1">
        <w:rPr>
          <w:rFonts w:ascii="Times New Roman" w:hAnsi="Times New Roman" w:cs="Times New Roman"/>
          <w:sz w:val="24"/>
          <w:szCs w:val="24"/>
        </w:rPr>
        <w:t>Общие положения о предоставлении земельных участков на территории Новобурасского муниципального образования …..........................................................................9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17. </w:t>
      </w:r>
      <w:r w:rsidRPr="003352E1">
        <w:rPr>
          <w:rFonts w:ascii="Times New Roman" w:hAnsi="Times New Roman" w:cs="Times New Roman"/>
          <w:sz w:val="24"/>
          <w:szCs w:val="24"/>
        </w:rPr>
        <w:t>Условия установления публичных сервитутов................................</w:t>
      </w:r>
      <w:r w:rsidR="00AA1BA3">
        <w:rPr>
          <w:rFonts w:ascii="Times New Roman" w:hAnsi="Times New Roman" w:cs="Times New Roman"/>
          <w:sz w:val="24"/>
          <w:szCs w:val="24"/>
        </w:rPr>
        <w:t>.</w:t>
      </w:r>
      <w:r w:rsidRPr="003352E1">
        <w:rPr>
          <w:rFonts w:ascii="Times New Roman" w:hAnsi="Times New Roman" w:cs="Times New Roman"/>
          <w:sz w:val="24"/>
          <w:szCs w:val="24"/>
        </w:rPr>
        <w:t>........................10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18. </w:t>
      </w:r>
      <w:r w:rsidRPr="003352E1">
        <w:rPr>
          <w:rFonts w:ascii="Times New Roman" w:hAnsi="Times New Roman" w:cs="Times New Roman"/>
          <w:sz w:val="24"/>
          <w:szCs w:val="24"/>
        </w:rPr>
        <w:t>Порядок установления и прекращения публичных сервитутов на территории Новобурасского поселения .............................................................................................................10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19. </w:t>
      </w:r>
      <w:r w:rsidRPr="003352E1">
        <w:rPr>
          <w:rFonts w:ascii="Times New Roman" w:hAnsi="Times New Roman" w:cs="Times New Roman"/>
          <w:sz w:val="24"/>
          <w:szCs w:val="24"/>
        </w:rPr>
        <w:t>Самовольная постройка..............................................................................................12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4. </w:t>
      </w:r>
      <w:r w:rsidRPr="003352E1">
        <w:rPr>
          <w:rFonts w:ascii="Times New Roman" w:hAnsi="Times New Roman" w:cs="Times New Roman"/>
          <w:sz w:val="24"/>
          <w:szCs w:val="24"/>
        </w:rPr>
        <w:t>Положение о подготовке документации по планировке территории органами местного самоуправлении………………………………………………………………</w:t>
      </w:r>
      <w:r>
        <w:rPr>
          <w:rFonts w:ascii="Times New Roman" w:hAnsi="Times New Roman" w:cs="Times New Roman"/>
          <w:sz w:val="24"/>
          <w:szCs w:val="24"/>
        </w:rPr>
        <w:t>………………</w:t>
      </w:r>
      <w:r w:rsidRPr="003352E1">
        <w:rPr>
          <w:rFonts w:ascii="Times New Roman" w:hAnsi="Times New Roman" w:cs="Times New Roman"/>
          <w:sz w:val="24"/>
          <w:szCs w:val="24"/>
        </w:rPr>
        <w:t>…...12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20. </w:t>
      </w:r>
      <w:r w:rsidRPr="003352E1">
        <w:rPr>
          <w:rFonts w:ascii="Times New Roman" w:hAnsi="Times New Roman" w:cs="Times New Roman"/>
          <w:sz w:val="24"/>
          <w:szCs w:val="24"/>
        </w:rPr>
        <w:t>Общие положения о подготовке документации по планировке территории………………………………………………………………………………………....13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21.</w:t>
      </w:r>
      <w:r w:rsidRPr="003352E1">
        <w:rPr>
          <w:rFonts w:ascii="Times New Roman" w:hAnsi="Times New Roman" w:cs="Times New Roman"/>
          <w:sz w:val="24"/>
          <w:szCs w:val="24"/>
        </w:rPr>
        <w:t xml:space="preserve"> Подготовка документации по планировке территории............................ ..............14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22. </w:t>
      </w:r>
      <w:r w:rsidRPr="003352E1">
        <w:rPr>
          <w:rFonts w:ascii="Times New Roman" w:hAnsi="Times New Roman" w:cs="Times New Roman"/>
          <w:sz w:val="24"/>
          <w:szCs w:val="24"/>
        </w:rPr>
        <w:t>Подготовка градостроительных планов земельных участков................................15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5. </w:t>
      </w:r>
      <w:r w:rsidRPr="003352E1">
        <w:rPr>
          <w:rFonts w:ascii="Times New Roman" w:hAnsi="Times New Roman" w:cs="Times New Roman"/>
          <w:sz w:val="24"/>
          <w:szCs w:val="24"/>
        </w:rPr>
        <w:t>Положение о проведении публичных слушаний по вопросам землепользования и застройки территории Новобурасского муниципального образования .....................................16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23.</w:t>
      </w:r>
      <w:r w:rsidRPr="003352E1">
        <w:rPr>
          <w:rFonts w:ascii="Times New Roman" w:hAnsi="Times New Roman" w:cs="Times New Roman"/>
          <w:sz w:val="24"/>
          <w:szCs w:val="24"/>
        </w:rPr>
        <w:t xml:space="preserve"> Общие положения о порядке проведения публичных слушаний...........................................................................................................................................16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24. </w:t>
      </w:r>
      <w:r w:rsidRPr="003352E1">
        <w:rPr>
          <w:rFonts w:ascii="Times New Roman" w:hAnsi="Times New Roman" w:cs="Times New Roman"/>
          <w:sz w:val="24"/>
          <w:szCs w:val="24"/>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w:t>
      </w:r>
      <w:r w:rsidR="00AA1BA3">
        <w:rPr>
          <w:rFonts w:ascii="Times New Roman" w:hAnsi="Times New Roman" w:cs="Times New Roman"/>
          <w:sz w:val="24"/>
          <w:szCs w:val="24"/>
        </w:rPr>
        <w:t xml:space="preserve"> строительства....</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.........18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25. </w:t>
      </w:r>
      <w:r w:rsidRPr="003352E1">
        <w:rPr>
          <w:rFonts w:ascii="Times New Roman" w:hAnsi="Times New Roman" w:cs="Times New Roman"/>
          <w:sz w:val="24"/>
          <w:szCs w:val="24"/>
        </w:rPr>
        <w:t>Публичные слушания по обсуждению документации по планировке территории........................................................................................................................................19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r w:rsidRPr="003352E1">
        <w:rPr>
          <w:rFonts w:ascii="Times New Roman" w:hAnsi="Times New Roman" w:cs="Times New Roman"/>
          <w:sz w:val="24"/>
          <w:szCs w:val="24"/>
        </w:rPr>
        <w:t>.................20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6. </w:t>
      </w:r>
      <w:r w:rsidRPr="003352E1">
        <w:rPr>
          <w:rFonts w:ascii="Times New Roman" w:hAnsi="Times New Roman" w:cs="Times New Roman"/>
          <w:sz w:val="24"/>
          <w:szCs w:val="24"/>
        </w:rPr>
        <w:t>Положение о порядке градостроительного зонирования и применении градостроительных регламентов.....................................................................................................20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26. </w:t>
      </w:r>
      <w:r w:rsidRPr="003352E1">
        <w:rPr>
          <w:rFonts w:ascii="Times New Roman" w:hAnsi="Times New Roman" w:cs="Times New Roman"/>
          <w:sz w:val="24"/>
          <w:szCs w:val="24"/>
        </w:rPr>
        <w:t>Территориальные зоны, установленные для Новобурасского муниципального образования применительно к населенному пункту…….............................................................20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27. </w:t>
      </w:r>
      <w:r w:rsidRPr="003352E1">
        <w:rPr>
          <w:rFonts w:ascii="Times New Roman" w:hAnsi="Times New Roman" w:cs="Times New Roman"/>
          <w:sz w:val="24"/>
          <w:szCs w:val="24"/>
        </w:rPr>
        <w:t>Общие требования в части видов разрешенного использования земельных участков и объектов капитального строительства………….............</w:t>
      </w:r>
      <w:r w:rsidR="00AA1BA3">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...........21</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28. </w:t>
      </w:r>
      <w:r w:rsidRPr="003352E1">
        <w:rPr>
          <w:rFonts w:ascii="Times New Roman" w:hAnsi="Times New Roman" w:cs="Times New Roman"/>
          <w:sz w:val="24"/>
          <w:szCs w:val="24"/>
        </w:rPr>
        <w:t>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строительства……............................................................................................................................23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29. </w:t>
      </w:r>
      <w:r w:rsidRPr="003352E1">
        <w:rPr>
          <w:rFonts w:ascii="Times New Roman" w:hAnsi="Times New Roman" w:cs="Times New Roman"/>
          <w:sz w:val="24"/>
          <w:szCs w:val="24"/>
        </w:rPr>
        <w:t>Общие требования в части видов использования земельных участков……….....25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7.</w:t>
      </w:r>
      <w:r w:rsidRPr="003352E1">
        <w:rPr>
          <w:rFonts w:ascii="Times New Roman" w:hAnsi="Times New Roman" w:cs="Times New Roman"/>
          <w:sz w:val="24"/>
          <w:szCs w:val="24"/>
        </w:rPr>
        <w:t xml:space="preserve">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w:t>
      </w:r>
      <w:r w:rsidR="00AA1BA3">
        <w:rPr>
          <w:rFonts w:ascii="Times New Roman" w:hAnsi="Times New Roman" w:cs="Times New Roman"/>
          <w:sz w:val="24"/>
          <w:szCs w:val="24"/>
        </w:rPr>
        <w:t>.................................</w:t>
      </w:r>
      <w:r w:rsidRPr="003352E1">
        <w:rPr>
          <w:rFonts w:ascii="Times New Roman" w:hAnsi="Times New Roman" w:cs="Times New Roman"/>
          <w:sz w:val="24"/>
          <w:szCs w:val="24"/>
        </w:rPr>
        <w:t>................27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30.</w:t>
      </w:r>
      <w:r w:rsidRPr="003352E1">
        <w:rPr>
          <w:rFonts w:ascii="Times New Roman" w:hAnsi="Times New Roman" w:cs="Times New Roman"/>
          <w:sz w:val="24"/>
          <w:szCs w:val="24"/>
        </w:rPr>
        <w:t xml:space="preserve"> Жилые зоны.................................................................................................................27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31.</w:t>
      </w:r>
      <w:r w:rsidRPr="003352E1">
        <w:rPr>
          <w:rFonts w:ascii="Times New Roman" w:hAnsi="Times New Roman" w:cs="Times New Roman"/>
          <w:sz w:val="24"/>
          <w:szCs w:val="24"/>
        </w:rPr>
        <w:t xml:space="preserve"> Общественно-деловая зона.........................................</w:t>
      </w:r>
      <w:r w:rsidR="00AA1BA3">
        <w:rPr>
          <w:rFonts w:ascii="Times New Roman" w:hAnsi="Times New Roman" w:cs="Times New Roman"/>
          <w:sz w:val="24"/>
          <w:szCs w:val="24"/>
        </w:rPr>
        <w:t>..................</w:t>
      </w:r>
      <w:r w:rsidRPr="003352E1">
        <w:rPr>
          <w:rFonts w:ascii="Times New Roman" w:hAnsi="Times New Roman" w:cs="Times New Roman"/>
          <w:sz w:val="24"/>
          <w:szCs w:val="24"/>
        </w:rPr>
        <w:t>.............................29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32.</w:t>
      </w:r>
      <w:r w:rsidRPr="003352E1">
        <w:rPr>
          <w:rFonts w:ascii="Times New Roman" w:hAnsi="Times New Roman" w:cs="Times New Roman"/>
          <w:sz w:val="24"/>
          <w:szCs w:val="24"/>
        </w:rPr>
        <w:t xml:space="preserve"> Зоны рекреационного назначения.............................................................................30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33.</w:t>
      </w:r>
      <w:r w:rsidRPr="003352E1">
        <w:rPr>
          <w:rFonts w:ascii="Times New Roman" w:hAnsi="Times New Roman" w:cs="Times New Roman"/>
          <w:sz w:val="24"/>
          <w:szCs w:val="24"/>
        </w:rPr>
        <w:t xml:space="preserve"> Зона особо охраняемых территорий……………….……………...................……..32</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34. </w:t>
      </w:r>
      <w:r w:rsidRPr="003352E1">
        <w:rPr>
          <w:rFonts w:ascii="Times New Roman" w:hAnsi="Times New Roman" w:cs="Times New Roman"/>
          <w:iCs/>
          <w:sz w:val="24"/>
          <w:szCs w:val="24"/>
        </w:rPr>
        <w:t>Производственные зоны</w:t>
      </w:r>
      <w:r w:rsidRPr="003352E1">
        <w:rPr>
          <w:rFonts w:ascii="Times New Roman" w:hAnsi="Times New Roman" w:cs="Times New Roman"/>
          <w:sz w:val="24"/>
          <w:szCs w:val="24"/>
        </w:rPr>
        <w:t>.............................................................................................33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35.</w:t>
      </w:r>
      <w:r w:rsidRPr="003352E1">
        <w:rPr>
          <w:rFonts w:ascii="Times New Roman" w:hAnsi="Times New Roman" w:cs="Times New Roman"/>
          <w:sz w:val="24"/>
          <w:szCs w:val="24"/>
        </w:rPr>
        <w:t xml:space="preserve"> Зоны сельскохозяйственного использования...........................................................35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36.</w:t>
      </w:r>
      <w:r w:rsidRPr="003352E1">
        <w:rPr>
          <w:rFonts w:ascii="Times New Roman" w:hAnsi="Times New Roman" w:cs="Times New Roman"/>
          <w:sz w:val="24"/>
          <w:szCs w:val="24"/>
        </w:rPr>
        <w:t xml:space="preserve"> Зоны специального назначения.................................................................................38</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8.</w:t>
      </w:r>
      <w:r w:rsidRPr="003352E1">
        <w:rPr>
          <w:rFonts w:ascii="Times New Roman" w:hAnsi="Times New Roman" w:cs="Times New Roman"/>
          <w:sz w:val="24"/>
          <w:szCs w:val="24"/>
        </w:rPr>
        <w:t xml:space="preserve"> Градостроительные регламенты в части ограничений использования земельных участков и объектов капитального стро</w:t>
      </w:r>
      <w:r w:rsidR="00AA1BA3">
        <w:rPr>
          <w:rFonts w:ascii="Times New Roman" w:hAnsi="Times New Roman" w:cs="Times New Roman"/>
          <w:sz w:val="24"/>
          <w:szCs w:val="24"/>
        </w:rPr>
        <w:t>ительства...............</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...................39</w:t>
      </w:r>
    </w:p>
    <w:p w:rsidR="004433A0" w:rsidRPr="003352E1" w:rsidRDefault="004433A0" w:rsidP="004433A0">
      <w:pPr>
        <w:pStyle w:val="ConsPlusNormal"/>
        <w:jc w:val="both"/>
        <w:rPr>
          <w:rFonts w:ascii="Times New Roman" w:hAnsi="Times New Roman" w:cs="Times New Roman"/>
          <w:iCs/>
          <w:sz w:val="24"/>
          <w:szCs w:val="24"/>
        </w:rPr>
      </w:pPr>
      <w:r w:rsidRPr="003352E1">
        <w:rPr>
          <w:rFonts w:ascii="Times New Roman" w:hAnsi="Times New Roman" w:cs="Times New Roman"/>
          <w:i/>
          <w:iCs/>
          <w:sz w:val="24"/>
          <w:szCs w:val="24"/>
        </w:rPr>
        <w:t xml:space="preserve">Статья 37. </w:t>
      </w:r>
      <w:r w:rsidRPr="003352E1">
        <w:rPr>
          <w:rFonts w:ascii="Times New Roman" w:hAnsi="Times New Roman" w:cs="Times New Roman"/>
          <w:iCs/>
          <w:sz w:val="24"/>
          <w:szCs w:val="24"/>
        </w:rPr>
        <w:t>Зоны с особыми условиями использования территорий……………….………....39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38.</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w:t>
      </w:r>
      <w:r w:rsidRPr="003352E1">
        <w:rPr>
          <w:rFonts w:ascii="Times New Roman" w:hAnsi="Times New Roman" w:cs="Times New Roman"/>
          <w:sz w:val="24"/>
          <w:szCs w:val="24"/>
        </w:rPr>
        <w:lastRenderedPageBreak/>
        <w:t>строительства на территории зон с особыми условиями использования территории в части зон охраны объектов культурного наследия..............</w:t>
      </w:r>
      <w:r w:rsidR="00AA1BA3">
        <w:rPr>
          <w:rFonts w:ascii="Times New Roman" w:hAnsi="Times New Roman" w:cs="Times New Roman"/>
          <w:sz w:val="24"/>
          <w:szCs w:val="24"/>
        </w:rPr>
        <w:t>..................</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39.</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00AA1BA3">
        <w:rPr>
          <w:rFonts w:ascii="Times New Roman" w:hAnsi="Times New Roman" w:cs="Times New Roman"/>
          <w:sz w:val="24"/>
          <w:szCs w:val="24"/>
        </w:rPr>
        <w:t>...............................</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40. </w:t>
      </w:r>
      <w:r w:rsidRPr="003352E1">
        <w:rPr>
          <w:rFonts w:ascii="Times New Roman" w:hAnsi="Times New Roman" w:cs="Times New Roman"/>
          <w:sz w:val="24"/>
          <w:szCs w:val="24"/>
        </w:rPr>
        <w:t xml:space="preserve">Ограничения использования земельных участков и объектов капитального строительства на территории </w:t>
      </w:r>
      <w:proofErr w:type="spellStart"/>
      <w:r w:rsidRPr="003352E1">
        <w:rPr>
          <w:rFonts w:ascii="Times New Roman" w:hAnsi="Times New Roman" w:cs="Times New Roman"/>
          <w:sz w:val="24"/>
          <w:szCs w:val="24"/>
        </w:rPr>
        <w:t>водоохранных</w:t>
      </w:r>
      <w:proofErr w:type="spellEnd"/>
      <w:r w:rsidRPr="003352E1">
        <w:rPr>
          <w:rFonts w:ascii="Times New Roman" w:hAnsi="Times New Roman" w:cs="Times New Roman"/>
          <w:sz w:val="24"/>
          <w:szCs w:val="24"/>
        </w:rPr>
        <w:t xml:space="preserve">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41.</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санитарных, защитных и санитарно-защитных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42.</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w:t>
      </w:r>
      <w:proofErr w:type="spellStart"/>
      <w:r w:rsidRPr="003352E1">
        <w:rPr>
          <w:rFonts w:ascii="Times New Roman" w:hAnsi="Times New Roman" w:cs="Times New Roman"/>
          <w:color w:val="000000"/>
          <w:sz w:val="24"/>
          <w:szCs w:val="24"/>
        </w:rPr>
        <w:t>электросетевого</w:t>
      </w:r>
      <w:proofErr w:type="spellEnd"/>
      <w:r w:rsidRPr="003352E1">
        <w:rPr>
          <w:rFonts w:ascii="Times New Roman" w:hAnsi="Times New Roman" w:cs="Times New Roman"/>
          <w:color w:val="000000"/>
          <w:sz w:val="24"/>
          <w:szCs w:val="24"/>
        </w:rPr>
        <w:t xml:space="preserve"> хозяйства….………………......43</w:t>
      </w:r>
    </w:p>
    <w:p w:rsidR="004433A0" w:rsidRPr="003352E1" w:rsidRDefault="004433A0" w:rsidP="004433A0">
      <w:pPr>
        <w:pStyle w:val="ConsPlusNormal"/>
        <w:jc w:val="both"/>
        <w:rPr>
          <w:rFonts w:ascii="Times New Roman" w:hAnsi="Times New Roman" w:cs="Times New Roman"/>
          <w:iCs/>
          <w:color w:val="000000"/>
          <w:sz w:val="24"/>
          <w:szCs w:val="24"/>
        </w:rPr>
      </w:pPr>
      <w:r w:rsidRPr="003352E1">
        <w:rPr>
          <w:rFonts w:ascii="Times New Roman" w:hAnsi="Times New Roman" w:cs="Times New Roman"/>
          <w:i/>
          <w:iCs/>
          <w:color w:val="000000"/>
          <w:sz w:val="24"/>
          <w:szCs w:val="24"/>
        </w:rPr>
        <w:t>Статья 43.</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газораспределительных сетей…………….…….44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44.</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45</w:t>
      </w:r>
      <w:r w:rsidRPr="003352E1">
        <w:rPr>
          <w:rFonts w:ascii="Times New Roman" w:hAnsi="Times New Roman" w:cs="Times New Roman"/>
          <w:color w:val="000000"/>
          <w:sz w:val="24"/>
          <w:szCs w:val="24"/>
        </w:rPr>
        <w:t>. Порядок применения градостроительных регламентов..........................................45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b/>
          <w:bCs/>
          <w:color w:val="000000"/>
          <w:sz w:val="24"/>
          <w:szCs w:val="24"/>
        </w:rPr>
        <w:t xml:space="preserve">Глава 9. </w:t>
      </w:r>
      <w:r w:rsidRPr="003352E1">
        <w:rPr>
          <w:rFonts w:ascii="Times New Roman" w:hAnsi="Times New Roman" w:cs="Times New Roman"/>
          <w:color w:val="000000"/>
          <w:sz w:val="24"/>
          <w:szCs w:val="24"/>
        </w:rPr>
        <w:t>Карта градостроительного зонирования........................................................................45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46.</w:t>
      </w:r>
      <w:r w:rsidRPr="003352E1">
        <w:rPr>
          <w:rFonts w:ascii="Times New Roman" w:hAnsi="Times New Roman" w:cs="Times New Roman"/>
          <w:color w:val="000000"/>
          <w:sz w:val="24"/>
          <w:szCs w:val="24"/>
        </w:rPr>
        <w:t xml:space="preserve"> Состав и содержание карты градостроительного зонирования..............................45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47.</w:t>
      </w:r>
      <w:r w:rsidRPr="003352E1">
        <w:rPr>
          <w:rFonts w:ascii="Times New Roman" w:hAnsi="Times New Roman" w:cs="Times New Roman"/>
          <w:color w:val="000000"/>
          <w:sz w:val="24"/>
          <w:szCs w:val="24"/>
        </w:rPr>
        <w:t xml:space="preserve"> Порядок ведения карты градостроительного зонирования.....................................45</w:t>
      </w:r>
    </w:p>
    <w:p w:rsidR="004433A0" w:rsidRPr="003352E1" w:rsidRDefault="004433A0" w:rsidP="004433A0">
      <w:pPr>
        <w:pStyle w:val="ConsPlusNormal"/>
        <w:jc w:val="both"/>
        <w:rPr>
          <w:rFonts w:ascii="Times New Roman" w:hAnsi="Times New Roman" w:cs="Times New Roman"/>
          <w:sz w:val="24"/>
          <w:szCs w:val="24"/>
        </w:rPr>
      </w:pPr>
    </w:p>
    <w:p w:rsidR="004433A0" w:rsidRPr="00796144" w:rsidRDefault="004433A0" w:rsidP="004433A0">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1. Карта границ территориальных зон.....................................................................57</w:t>
      </w:r>
    </w:p>
    <w:p w:rsidR="004433A0" w:rsidRPr="00796144" w:rsidRDefault="004433A0" w:rsidP="004433A0">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2. Карта границ зон с особыми условиями использования территории………...58</w:t>
      </w:r>
    </w:p>
    <w:p w:rsidR="004433A0" w:rsidRPr="003352E1" w:rsidRDefault="004433A0" w:rsidP="004433A0">
      <w:pPr>
        <w:pStyle w:val="ConsPlusNormal"/>
        <w:widowControl/>
        <w:jc w:val="both"/>
        <w:rPr>
          <w:rFonts w:ascii="Times New Roman" w:hAnsi="Times New Roman" w:cs="Times New Roman"/>
          <w:b/>
          <w:bCs/>
          <w:i/>
          <w:iCs/>
          <w:color w:val="FF0000"/>
          <w:sz w:val="24"/>
          <w:szCs w:val="24"/>
        </w:rPr>
      </w:pPr>
    </w:p>
    <w:p w:rsidR="004433A0" w:rsidRPr="003352E1" w:rsidRDefault="004433A0" w:rsidP="004433A0">
      <w:pPr>
        <w:pStyle w:val="ConsPlusNormal"/>
        <w:widowControl/>
        <w:jc w:val="center"/>
        <w:rPr>
          <w:rFonts w:ascii="Times New Roman" w:hAnsi="Times New Roman" w:cs="Times New Roman"/>
          <w:b/>
          <w:bCs/>
          <w:iCs/>
          <w:color w:val="FF0000"/>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 xml:space="preserve">Порядок применения Правил землепользования и застройки территории сельского населенного пункта: </w:t>
      </w:r>
      <w:r>
        <w:rPr>
          <w:rFonts w:ascii="Times New Roman" w:hAnsi="Times New Roman" w:cs="Times New Roman"/>
          <w:b/>
          <w:sz w:val="24"/>
          <w:szCs w:val="24"/>
        </w:rPr>
        <w:t>пос. Бурасы</w:t>
      </w:r>
      <w:r w:rsidRPr="003352E1">
        <w:rPr>
          <w:rFonts w:ascii="Times New Roman" w:hAnsi="Times New Roman" w:cs="Times New Roman"/>
          <w:b/>
          <w:sz w:val="24"/>
          <w:szCs w:val="24"/>
        </w:rPr>
        <w:t xml:space="preserve"> Новобурасского муниципального образования Новобурасского муниципального района Саратовской области и внесения в них изменений</w:t>
      </w:r>
    </w:p>
    <w:p w:rsidR="004433A0" w:rsidRPr="003352E1" w:rsidRDefault="004433A0" w:rsidP="004433A0">
      <w:pPr>
        <w:pStyle w:val="ConsPlusNormal"/>
        <w:widowControl/>
        <w:jc w:val="both"/>
        <w:rPr>
          <w:rFonts w:ascii="Times New Roman" w:hAnsi="Times New Roman" w:cs="Times New Roman"/>
          <w:b/>
          <w:bCs/>
          <w:iCs/>
          <w:color w:val="FF0000"/>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 Общие положения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территории Новобурасского муниципального образования Новобурасского муниципального района Саратовской области применительно к населенному пункту: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(далее - Правила), являются нормативным правовым актом Новобурасского муниципального образования,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Уставом Новобурасского муниципального образования, а также с учетом положений иных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Предметом регулирования Правил являются отношения по вопросам землепользования и застройки на территории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 установления границ территориальных зон, градостроительных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Правила разработаны в целях: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создания условий для устойчивого развития территории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 создания благоприятных условий проживания, сохранения окружающей среды и объектов исторического и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обеспечения эффективного землепользования и застройки на территории  и предотвращения нецелевого использования земель;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создания условий для планировки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согласования государственных, общественных и частных интересов и прав при осуществлении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 Открытость и доступность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являются открытыми и общедоступными.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Население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и муниципальными правовыми актами Новобурасского муниципального района 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3. Действие Правил по отношению к генеральному плану </w:t>
      </w:r>
      <w:r w:rsidRPr="00FF07BE">
        <w:rPr>
          <w:rFonts w:ascii="Times New Roman" w:hAnsi="Times New Roman" w:cs="Times New Roman"/>
          <w:b/>
          <w:i/>
          <w:sz w:val="24"/>
          <w:szCs w:val="24"/>
        </w:rPr>
        <w:t>населенного пункта:</w:t>
      </w:r>
      <w:r>
        <w:rPr>
          <w:rFonts w:ascii="Times New Roman" w:hAnsi="Times New Roman" w:cs="Times New Roman"/>
          <w:b/>
          <w:i/>
          <w:sz w:val="24"/>
          <w:szCs w:val="24"/>
        </w:rPr>
        <w:t xml:space="preserve"> пос. Бурасы</w:t>
      </w:r>
      <w:r w:rsidRPr="00FF07BE">
        <w:rPr>
          <w:rFonts w:ascii="Times New Roman" w:hAnsi="Times New Roman" w:cs="Times New Roman"/>
          <w:b/>
          <w:i/>
          <w:sz w:val="24"/>
          <w:szCs w:val="24"/>
        </w:rPr>
        <w:t xml:space="preserve"> Новобурасского муниципального</w:t>
      </w:r>
      <w:r w:rsidRPr="00FF07BE">
        <w:rPr>
          <w:rFonts w:ascii="Times New Roman" w:hAnsi="Times New Roman" w:cs="Times New Roman"/>
          <w:b/>
          <w:bCs/>
          <w:i/>
          <w:iCs/>
          <w:sz w:val="24"/>
          <w:szCs w:val="24"/>
        </w:rPr>
        <w:t xml:space="preserve"> образования 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не должны противоречить генеральному плану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(в случае его утверждения).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случае внесения изменений в Генеральный план соответствующие изменения должны быть внесены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Документация по планировке территории разрабатывается на основе генерального плана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Правил землепользования и застройки и не должна им противоречить.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4433A0" w:rsidRPr="00FF07BE" w:rsidRDefault="004433A0" w:rsidP="004433A0"/>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 Сфера действия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Настоящие Правила применяются при: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принятии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принятии решений об изъятии земельных участков для государственных и муниципальных нужд, а также для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подготовке на основании генерального плана проектов планировки и проектов межевания территорий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подготовке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проведении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5. Общие положения, относящиеся к правам, возникшим до вступления в силу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Нормативные и правовые акты органов местного самоуправления по вопросам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принятые до введения в действие настоящих Правил, применяются в части, не противоречащей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имеют виды использования, которые не установлены как разрешенные в регламентах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6. Использование объектов недвижимости, не соответствующих Правилам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В соответствии с действующим законодательством может быть наложен запрет на использование таких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объектов капитального строительства может осуществляться только в целях приведения их в соответствие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Несоответствующий вид использования объекта недвижимости не может быть заменен на иной несоответствующий вид использования.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7. Ответственность за нарушение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1. Положение о регулировании землепользования и застройки органами местного самоуправления Новобурасского муниципального образования</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8.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Органами местного самоуправления, осуществляющими регулирование отношений по вопросам землепользования и застройки: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Новобурасского муниципального образования - исполнительно-распорядительный орган местного самоуправления, наделенный полномочиями по решению вопросов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w:t>
      </w:r>
      <w:r w:rsidRPr="00FF07BE">
        <w:rPr>
          <w:rFonts w:ascii="Times New Roman" w:hAnsi="Times New Roman" w:cs="Times New Roman"/>
          <w:sz w:val="24"/>
          <w:szCs w:val="24"/>
        </w:rPr>
        <w:lastRenderedPageBreak/>
        <w:t xml:space="preserve">вопросов местного значения в случае передачи полномочий Новобурасского МО в сфере градостроительной деятельности.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9. 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представительного органа местного самоуправления Новобурасского муниципального образования (далее – Совет Новобурасского МО) в области регулирования отношений по вопросам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утверждение и внесение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местных нормативов градостроительного проектирования;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иные полномочия в соответствии с действующим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10. Полномочия администрации Новобурасского муниципального образования в области регулирования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администрации Новобурасского муниципального образования, либо администрации Новобурасского муниципального района, в случае передачи соответствующих полномочий (далее - Администрация) в области регулирования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принятие решений о подготовке проекта Правил и обеспечение опубликования такого решения в средствах массовой информации и размещения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состава и порядка деятельности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принятие решения о направлении проекта Правил в Представительный орган на утверждение;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рассмотрение вопросов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принятие решений о подготовке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утверждение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принятие решений о развитии застроенных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принятие решений об изъятии, резервировании земельных участков для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принятие решений о предоставлении земельных участков из состава земель, находящихся в муниципальной собственности;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принятие решений об установлении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территории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иные вопросы землепользования и застройки, не относящиеся к ведению представительного органа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11.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Комиссия по землепользованию и застройке (далее - Комиссия) является постоянно действующим консультативным органом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Комиссия формируется на основании правового акта главы администрации Новобурасского муниципального образования или в случае передачи полномочий - главы администрации Новобурасского муниципального района, (далее по тексту – Глава) и осуществляет свою деятельность в соответствии с настоящими Правилами и регламентом, принимаемым на первом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полномочиям Комиссии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рассмотрение заявлений на изменение видов разрешенного использования земельных участков или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организация и проведение публичных слушаний по вопросам землепользования и застройки в порядке, установленном нормативными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осуществление иных функций в соответствии с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Персональный состав членов Комиссии устанавливается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секретарю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Протоколы заседаний Комиссии являются открытыми для всех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12. Внесение изменений в Правила</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Основаниями для внесения изменений в настоящие Правила являются несоответствие Правил Генеральному плану Новобурасского муниципального образования,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Предложения о внесении изменений в Правила направляются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Предложения о внесении изменений в Правила направляются: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органами местного самоуправления Новобурасского муниципального образования в случаях, если необходимо совершенствовать порядок регулирования землепользования и застройки на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Глава с учетом рекомендаций, содержащихся в заключении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 чем десять дней со дня принятия решения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в течение десяти дней после представления ему проекта Правил с внесенными в него изменениями принимает решение о направлении указанного проекта в Представительный орган  или об отклонении указанного проекта и о направлении его на доработку с указанием даты повторного представления.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Представительный орган – Совет Новобурасского муниципального образования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11. Решение представительного органа местного самоуправления – Совет Новобурасского муниципального образования о внесении изменений в Правила подлежит опубликованию в порядке, установленном для официального опубликования муниципальных правовых актов, </w:t>
      </w:r>
      <w:r w:rsidRPr="00FF07BE">
        <w:rPr>
          <w:rFonts w:ascii="Times New Roman" w:hAnsi="Times New Roman" w:cs="Times New Roman"/>
          <w:sz w:val="24"/>
          <w:szCs w:val="24"/>
        </w:rPr>
        <w:lastRenderedPageBreak/>
        <w:t>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2. Положение об изменении видов разрешенного использования земельных участков и объектов</w:t>
      </w:r>
      <w:r>
        <w:rPr>
          <w:rFonts w:ascii="Times New Roman" w:hAnsi="Times New Roman" w:cs="Times New Roman"/>
          <w:b/>
          <w:bCs/>
          <w:sz w:val="24"/>
          <w:szCs w:val="24"/>
        </w:rPr>
        <w:t xml:space="preserve"> </w:t>
      </w:r>
      <w:r w:rsidRPr="00FF07BE">
        <w:rPr>
          <w:rFonts w:ascii="Times New Roman" w:hAnsi="Times New Roman" w:cs="Times New Roman"/>
          <w:b/>
          <w:bCs/>
          <w:sz w:val="24"/>
          <w:szCs w:val="24"/>
        </w:rPr>
        <w:t>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13. Изменение видов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Для каждой из установленных настоящими Правилами территориальных зон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могут устанавливаться следующие виды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основные виды разрешенного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условно разрешенные виды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14. Предоставление разрешения на условно разрешенный вид использования земельного участка 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осуществляется в порядке, установленном статьей 39 Градостроительного кодекса Российской Федерации с учетом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том случае если условно разрешенный вид использования земельного участка или объекта капитального строительства включен в градостроительный регламент территориальной зоны в 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Специальные согласования могут проводиться: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на стадии подготовки проектной документации до получения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процессе использования земельных участков, иных объектов недвижимости, когда правообладатели планируют изменить их назначение.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запрос о предоставлении специального согласования;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получении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после регистрации заявки запрашивает письменные заключения по предмету запроса 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уполномоченного органа по природным ресурсам и охране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уполномоченного органа по государственному санитарно-эпидемиологическому надзору;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уполномоченного органа по охране и использованию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Уполномоченные органы в течение 14 дней со дня поступления запроса представляют в Комиссию письменные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Основаниями для составления письменных заключений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соответствие намерений заявителя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соблюдение прав владельцев сопредельных объектов недвижимости, иных физических и юридических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в срок не более 7 дней после получения заключений уполномоченных органов подготавливает и направляет Главе рекомендации о предоставлении разрешения на условно разрешенный вид использования земельного участка или объекта капитального строительства с учетом специального согласования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сообщения направляются не позднее 10 дней с момента поступления заявки заинтересованного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w:t>
      </w:r>
      <w:r w:rsidRPr="00FF07BE">
        <w:rPr>
          <w:rFonts w:ascii="Times New Roman" w:hAnsi="Times New Roman" w:cs="Times New Roman"/>
          <w:sz w:val="24"/>
          <w:szCs w:val="24"/>
        </w:rPr>
        <w:lastRenderedPageBreak/>
        <w:t>условии соблюдения требований технических регламентов и обсуждении этого вопроса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 обоснование того, что запрашиваемые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необходимы для эффективного использования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не ущемляют права владельцев смежных земельных участков, других объектов недвижимости и не противоречат интересам поселка;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получения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3. 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w:t>
      </w:r>
    </w:p>
    <w:p w:rsidR="004433A0" w:rsidRPr="00482A86" w:rsidRDefault="004433A0" w:rsidP="004433A0">
      <w:pPr>
        <w:pStyle w:val="ConsPlusNormal"/>
        <w:widowControl/>
        <w:jc w:val="center"/>
        <w:rPr>
          <w:rFonts w:ascii="Times New Roman" w:hAnsi="Times New Roman" w:cs="Times New Roman"/>
          <w:b/>
          <w:bCs/>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16. Общие положения о предоставлении земельных участков на территории </w:t>
      </w:r>
      <w:r w:rsidRPr="00FF07BE">
        <w:rPr>
          <w:rFonts w:ascii="Times New Roman" w:hAnsi="Times New Roman" w:cs="Times New Roman"/>
          <w:b/>
          <w:i/>
          <w:sz w:val="24"/>
          <w:szCs w:val="24"/>
        </w:rPr>
        <w:t xml:space="preserve">населенного пункта: пос. Знание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b/>
          <w:bCs/>
          <w:i/>
          <w:iCs/>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Предоставление земельных участков на территории населенного пункта: </w:t>
      </w:r>
      <w:r>
        <w:rPr>
          <w:rFonts w:ascii="Times New Roman" w:hAnsi="Times New Roman" w:cs="Times New Roman"/>
          <w:sz w:val="24"/>
          <w:szCs w:val="24"/>
        </w:rPr>
        <w:t xml:space="preserve">пос. Бурасы </w:t>
      </w:r>
      <w:r w:rsidRPr="00FF07BE">
        <w:rPr>
          <w:rFonts w:ascii="Times New Roman" w:hAnsi="Times New Roman" w:cs="Times New Roman"/>
          <w:sz w:val="24"/>
          <w:szCs w:val="24"/>
        </w:rPr>
        <w:t xml:space="preserve">Новобурасского муниципального образования осуществляется в соответствии с земельным и градостроительным законодательством Российской Федерации 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муниципальными правовыми актами Новобурасского муниципального района и Новобурасского муниципального образования, на основании документов территориального планирования, Генерального плана Новобурасского муниципального образования,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 и ее заблаговременная публикация.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должны отсутствовать судебные споры по предоставляемым земельным участкам между собственниками, землепользователями, землевладельцами, арендаторами и другими правообладателями.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17. Условия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Органы местного самоуправления Новобурасского муниципального образования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установления публичных сервитутов определяется законодательством, настоящими Правилами, иными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18. Порядок установления и прекращения публичных сервитутов на территории </w:t>
      </w:r>
      <w:r w:rsidRPr="00FF07BE">
        <w:rPr>
          <w:rFonts w:ascii="Times New Roman" w:hAnsi="Times New Roman" w:cs="Times New Roman"/>
          <w:b/>
          <w:i/>
          <w:sz w:val="24"/>
          <w:szCs w:val="24"/>
        </w:rPr>
        <w:t xml:space="preserve">населенного пункта: </w:t>
      </w:r>
      <w:r>
        <w:rPr>
          <w:rFonts w:ascii="Times New Roman" w:hAnsi="Times New Roman" w:cs="Times New Roman"/>
          <w:b/>
          <w:i/>
          <w:sz w:val="24"/>
          <w:szCs w:val="24"/>
        </w:rPr>
        <w:t>пос. Бурасы</w:t>
      </w:r>
      <w:r w:rsidRPr="00FF07BE">
        <w:rPr>
          <w:rFonts w:ascii="Times New Roman" w:hAnsi="Times New Roman" w:cs="Times New Roman"/>
          <w:b/>
          <w:i/>
          <w:sz w:val="24"/>
          <w:szCs w:val="24"/>
        </w:rPr>
        <w:t xml:space="preserve"> Новобурасского муниципального образования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Публичные сервитуты на территории населенного пункта: </w:t>
      </w:r>
      <w:r>
        <w:rPr>
          <w:rFonts w:ascii="Times New Roman" w:hAnsi="Times New Roman" w:cs="Times New Roman"/>
          <w:sz w:val="24"/>
          <w:szCs w:val="24"/>
        </w:rPr>
        <w:t xml:space="preserve">пос. Бурасы </w:t>
      </w:r>
      <w:r w:rsidRPr="00FF07BE">
        <w:rPr>
          <w:rFonts w:ascii="Times New Roman" w:hAnsi="Times New Roman" w:cs="Times New Roman"/>
          <w:sz w:val="24"/>
          <w:szCs w:val="24"/>
        </w:rPr>
        <w:t>Новобурасского муниципального образования могут устанавливаться для: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прохода или проезда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использования земельного участка в целях ремонта объектов и сетей коммунальной, инженерной и транспортной инфраструктуры;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размещения на земельном участке межевых и геодезических знаков и подъездов к ним;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проведения дренажных работ на земельном участке;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забора воды и водопоя;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прогона скота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использования земельного участка в целях охоты, ловли рыбы, сбора дикорастущих растений в установленные сроки и в установленном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временного пользования земельным участком в целях проведения изыскательских, исследовательских и других работ;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свободного доступа к прибрежной полосе.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Установление публичного сервитута осуществляется с учетом результатов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Сервитут может быть срочным или бессрочным.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предполагается установить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обоснование необходимости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ситуационный план и сфера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Администрация  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Публичные слушания по вопросу об установлении (прекращении) публичного сервитута проводятся в порядке, установленном Представительным органом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устанавливается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права лиц, использующих земельный участок на основании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иные необходимые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Срочный публичный сервитут может быть прекращен также в случае отсутствия общественных нужд, для которых он был установлен, путем принятия решения Администрации  об отмене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Бессрочный публичный сервитут прекращается в случае отсутствия интересов государства, местного самоуправления или местного населения, в целях обеспечения которых он был установлен. Бессрочный публичный сервитут прекращается в порядке, определенном частями 4 - 9 настоящей статьи, с учетом особенностей, установленных настоящим пунктом.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обоснование необходимости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Администрации о прекращении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размещения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 прекращении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Осуществление публичного сервитута должно быть наименее обременительным для земельного участка, в отношении которого он установлен.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19. Самовольная постройка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Самовольная постройка подлежит сносу осуществившим ее лицом либо за его счет, кроме случаев, предусмотренных частью 3 настоящей статьи.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4. Положение о подготовке документации по планировке территории органами местного самоуправления</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20. Общие положения о подготовке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Подготовка документации по планировке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осуществляется в отношении застроенных или подлежащих застройке территорий города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видам документации по планировке территории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планировок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планировок с проектами межевания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в виде отдельных документов, подготавливаемые на основании ранее утвержденных проектов планировок;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Порядок подготовки документации по планировке территории населенного пункта пос. </w:t>
      </w:r>
      <w:r>
        <w:rPr>
          <w:rFonts w:ascii="Times New Roman" w:hAnsi="Times New Roman" w:cs="Times New Roman"/>
          <w:sz w:val="24"/>
          <w:szCs w:val="24"/>
        </w:rPr>
        <w:t>Бурасы</w:t>
      </w:r>
      <w:r w:rsidRPr="00FF07BE">
        <w:rPr>
          <w:rFonts w:ascii="Times New Roman" w:hAnsi="Times New Roman" w:cs="Times New Roman"/>
          <w:sz w:val="24"/>
          <w:szCs w:val="24"/>
        </w:rPr>
        <w:t xml:space="preserve"> Новобурасского муниципального образования устанавливается Градостроительным кодексом Российской Федерации,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Состав и содержание проектов планировки, подготавливаемых на основании документов территориально планирования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 xml:space="preserve">ской области, документов территориального планирования муниципальных образований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устанавливаются областным законодательством в сфере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Администрация обеспечивает подготовку документации по планировке территории на основании Генерального плана.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составе проектов планировки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красные линии планировочных элементов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параметры планируемой застройки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земельных участков, подлежащих изъятию, в том числе путем выкупа,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границы земельных участков, планируемых для предоставления физическим и юридическим лицам;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границы земельных участков на территориях существующей застройки, не разделенных на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иные элементы, определенные законодательством Российской Федерации и Саратовской области для включения в состав проектов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планировочных элементов территории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б) границы земельных участков общего пользования и линейных объектов без определения границ иных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земельных участков, которые не являются земельными участками общего 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 границы зон планируемого размещения объектов капитального строительства для реализации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proofErr w:type="spellStart"/>
      <w:r w:rsidRPr="00FF07BE">
        <w:rPr>
          <w:rFonts w:ascii="Times New Roman" w:hAnsi="Times New Roman" w:cs="Times New Roman"/>
          <w:sz w:val="24"/>
          <w:szCs w:val="24"/>
        </w:rPr>
        <w:t>д</w:t>
      </w:r>
      <w:proofErr w:type="spellEnd"/>
      <w:r w:rsidRPr="00FF07BE">
        <w:rPr>
          <w:rFonts w:ascii="Times New Roman" w:hAnsi="Times New Roman" w:cs="Times New Roman"/>
          <w:sz w:val="24"/>
          <w:szCs w:val="24"/>
        </w:rPr>
        <w:t>) подготовить градостроительные планы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предоставлении земельных участков и в других случаях, когда требуется подготовка градостроительного плана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Проекты планировки подготавливаются в следующих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после</w:t>
      </w:r>
      <w:r w:rsidRPr="00FF07BE">
        <w:rPr>
          <w:rFonts w:ascii="Times New Roman" w:hAnsi="Times New Roman" w:cs="Times New Roman"/>
          <w:color w:val="FF0000"/>
          <w:sz w:val="24"/>
          <w:szCs w:val="24"/>
        </w:rPr>
        <w:t xml:space="preserve"> </w:t>
      </w:r>
      <w:r w:rsidRPr="00FF07BE">
        <w:rPr>
          <w:rFonts w:ascii="Times New Roman" w:hAnsi="Times New Roman" w:cs="Times New Roman"/>
          <w:sz w:val="24"/>
          <w:szCs w:val="24"/>
        </w:rPr>
        <w:t>внесения изменений в генеральный план, повлекших за собой соответствующие изменения в проекте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внесения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разделяют один земельный участок на несколько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объединяют несколько земельных участков в один;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изменяют общую границу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этом должны соблюдаться следующие требования, установленные статьей 41 Градостроительного кодекса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вновь образованный земельный участок находится в одной территориальной зоне;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вновь образованный земельный участок имеет подъезд, подход.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21. Подготовка документации по планировке территории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осуществляется на основании Генерального плана Новобурасского муниципального образования,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Решение о подготовке документации по планировке территории населенного пункта пос. </w:t>
      </w:r>
      <w:r>
        <w:rPr>
          <w:rFonts w:ascii="Times New Roman" w:hAnsi="Times New Roman" w:cs="Times New Roman"/>
          <w:sz w:val="24"/>
          <w:szCs w:val="24"/>
        </w:rPr>
        <w:t>Бурасы</w:t>
      </w:r>
      <w:r w:rsidRPr="00FF07BE">
        <w:rPr>
          <w:rFonts w:ascii="Times New Roman" w:hAnsi="Times New Roman" w:cs="Times New Roman"/>
          <w:sz w:val="24"/>
          <w:szCs w:val="24"/>
        </w:rPr>
        <w:t xml:space="preserve"> Новобурасского муниципального образования принимается Главой во исполнение полномочий Администрации, указанных в части 5 статьи 10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Новобурасского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Решение о подготовке документации по планировке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иной официальной информации, в течение трех дней со дня принятия такого решения и размещается на официальном сайте </w:t>
      </w:r>
      <w:hyperlink r:id="rId24"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подготовки документации по планировке территории по инициативе Главы ее финансирование осуществляется за счет средств бюджета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Физические или юридические лица могут обеспечивать подготовку документации по планировке территории за счет их средств.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 окончании выполнения работ по подготовке документации по планировке территории</w:t>
      </w:r>
      <w:r w:rsidRPr="00FF07BE">
        <w:rPr>
          <w:rFonts w:ascii="Times New Roman" w:hAnsi="Times New Roman" w:cs="Times New Roman"/>
          <w:sz w:val="24"/>
          <w:szCs w:val="24"/>
          <w:shd w:val="clear" w:color="auto" w:fill="FFFF00"/>
        </w:rPr>
        <w:t xml:space="preserve"> </w:t>
      </w:r>
      <w:r w:rsidRPr="00FF07BE">
        <w:rPr>
          <w:rFonts w:ascii="Times New Roman" w:hAnsi="Times New Roman" w:cs="Times New Roman"/>
          <w:sz w:val="24"/>
          <w:szCs w:val="24"/>
        </w:rPr>
        <w:t>Администрация в течение 30 дней осуществляет ее проверку на соответствие генеральному плану, настоящим Правилам, техническим регламентам.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публичных слушаний в Новобурасском муниципальном образовании.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13. Утвержденная документация по планировке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в течение семи дней со дня утверждения </w:t>
      </w:r>
      <w:r w:rsidRPr="00FF07BE">
        <w:rPr>
          <w:rFonts w:ascii="Times New Roman" w:hAnsi="Times New Roman" w:cs="Times New Roman"/>
          <w:sz w:val="24"/>
          <w:szCs w:val="24"/>
        </w:rPr>
        <w:lastRenderedPageBreak/>
        <w:t xml:space="preserve">указанной документации и размещается на официальном сайте </w:t>
      </w:r>
      <w:hyperlink r:id="rId25"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22. Подготовка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Градостроительные планы земельных участков утверждаются в установленном порядке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составе проектов межевания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формирования из состава государственных, муниципальных земель земельных участков в целях предоставления их физическим и юридическим лицам для строительства, а также в случаях планирования реконструкции в границах нескольких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градостроительных планах земельных участков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границы земельных участков с обозначением координат поворотных точек;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зон охраны объектов культурного наследия и зон с особыми условиями использования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информация о технических условиях подключения объекта капитального строительства к сетям инженерно-технического обеспечения;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допустимости или недопустимости деления земельного участка на несколько земельных участков меньшего размера;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Подготовка градостроительных планов земельных участков является обязательной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исключением случаев предоставления земельных участков для комплексного освоения в целях жилищного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принятия решений об изъятии, в том числе путем выкупа, резервировании земельных участков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подготовки проектной документации для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выдачи разрешений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выдачи разрешений на ввод объектов в эксплуатацию.</w:t>
      </w:r>
    </w:p>
    <w:p w:rsidR="004433A0" w:rsidRPr="00FF07BE" w:rsidRDefault="004433A0" w:rsidP="004433A0"/>
    <w:p w:rsidR="004433A0" w:rsidRPr="003352E1" w:rsidRDefault="004433A0" w:rsidP="004433A0">
      <w:pPr>
        <w:pStyle w:val="ConsPlusNormal"/>
        <w:widowControl/>
        <w:jc w:val="center"/>
        <w:rPr>
          <w:rFonts w:ascii="Times New Roman" w:hAnsi="Times New Roman" w:cs="Times New Roman"/>
          <w:b/>
          <w:sz w:val="24"/>
          <w:szCs w:val="24"/>
        </w:rPr>
      </w:pPr>
      <w:r w:rsidRPr="003352E1">
        <w:rPr>
          <w:rFonts w:ascii="Times New Roman" w:hAnsi="Times New Roman" w:cs="Times New Roman"/>
          <w:b/>
          <w:bCs/>
          <w:sz w:val="24"/>
          <w:szCs w:val="24"/>
        </w:rPr>
        <w:t xml:space="preserve">Глава 5. Положение о проведении публичных слушаний по вопросам землепользования и застройки территории </w:t>
      </w:r>
      <w:r w:rsidRPr="003352E1">
        <w:rPr>
          <w:rFonts w:ascii="Times New Roman" w:hAnsi="Times New Roman" w:cs="Times New Roman"/>
          <w:b/>
          <w:sz w:val="24"/>
          <w:szCs w:val="24"/>
        </w:rPr>
        <w:t xml:space="preserve">населенного пункта: </w:t>
      </w:r>
      <w:r>
        <w:rPr>
          <w:rFonts w:ascii="Times New Roman" w:hAnsi="Times New Roman" w:cs="Times New Roman"/>
          <w:b/>
          <w:sz w:val="24"/>
          <w:szCs w:val="24"/>
        </w:rPr>
        <w:t>пос. Бурасы</w:t>
      </w:r>
      <w:r w:rsidRPr="003352E1">
        <w:rPr>
          <w:rFonts w:ascii="Times New Roman" w:hAnsi="Times New Roman" w:cs="Times New Roman"/>
          <w:b/>
          <w:sz w:val="24"/>
          <w:szCs w:val="24"/>
        </w:rPr>
        <w:t xml:space="preserve"> Новобурасского муниципального образования</w:t>
      </w:r>
    </w:p>
    <w:p w:rsidR="004433A0" w:rsidRPr="003352E1"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23. Общие положения о порядке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Порядок проведения публичных слушаний по вопросам землепользования, застройки: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осуществляется в соответствии с Градостроительным кодексом Российской Федерации, Земельным кодексом Российской Федерации,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 градостроительной деятельности, Уставом Новобурасского муниципального образования, муниципальными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проводятся с целью: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обеспечения прав граждан в принятии решений по вопросам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всех публичных слушаниях вправе присутствовать представители средств массовой информации.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Жители поселения и правообладатели объектов недвижимости участвуют в публичных слушаниях непосредственно.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обязательном порядке на публичные слушания выносятся следующие вопросы: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1) проект Правил землепользования и застройки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в указанные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территорий и проекты межевания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 Генерального плана  и внесение в него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Решение о проведении публичных слушаний принимается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Публичные слушания организуются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проведении публичных слушаний опубликовывается в средствах массовой информации, размещается на официальном сайте Новобурасского муниципального образования, а также доводиться до сведения жителей через органы территориального общественного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Продолжительность проведения публичных слушаний должна составлять: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 проектам планировки территории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Информация о проведении публичных слушаний должна содержать следующие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наименование и состав обсуждаемых материалов;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информацию о месте, периоде, времени и условиях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и срок подачи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w:t>
      </w:r>
      <w:r w:rsidRPr="00FF07BE">
        <w:rPr>
          <w:rFonts w:ascii="Times New Roman" w:hAnsi="Times New Roman" w:cs="Times New Roman"/>
          <w:sz w:val="24"/>
          <w:szCs w:val="24"/>
        </w:rPr>
        <w:lastRenderedPageBreak/>
        <w:t>обсуждаемых материалов на собраниях жителей, в печатных и электронных средствах массовой информации, по радио.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18. Комиссия по результатам публичных слушаний оформляет протокол результатов публичных слушаний (далее -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19. К Протоколу прилагаются: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копия решения о назначении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копии публикаций в средствах массовой информации по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20. Протокол подписывается членами Комиссии и утверждается ее руководителем.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21. Срок подготовки Протокола не должен превышать 20 дней.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 </w:t>
      </w:r>
      <w:hyperlink r:id="rId26"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23. После завершения публичных слушаний по вопросам внесения изменений в Правила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осуществляется в порядке, установленном статьей 12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26. Мнение жителей поселения, выявленное в ходе публичных слушаний, носит для органов местного самоуправления рекомендательный характер.</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обеспечивает информирование граждан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 проведении публичных слушаний гражданам предоставляется информация о письменных заключениях, полученных от уполномоченных, контрольных и надзорных органов по вопросу предоставления разрешений на условно разрешенные виды использования 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w:t>
      </w:r>
      <w:hyperlink r:id="rId27"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hyperlink r:id="rId28"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25. Публичные слушания по обсуждению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Документация по планировке территории до ее утверждения подлежит обсуждению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организует и проводит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Правом обсуждения документации по планировке территории на публичных слушаниях обладают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проживающие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иные лица, чьи интересы затрагиваются в связи с планируемой реализацией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Предметом публичных слушаний документации по планировке территории являются вопросы соответствия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градостроительным регламентам, содержащимся в настоящих Правилах;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требованиям, установленным законодательством о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семи дней со дня поступления ходатайства размещает информацию о проведении публичных слушаний в средствах массовой информации и на официальном сайте </w:t>
      </w:r>
      <w:hyperlink r:id="rId29"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сообщении указывается: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дата, время и место проведения публичных слушаний, телефон лица, ответственного за проведение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дата, время и место предварительного ознакомления с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обеспечивает гражданам возможность предварительного ознакомления с материалами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Во время проведения публичных слушаний ведется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Любое заинтересованное лицо вправе обратиться в Комиссию и получить копию протокола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на официальном сайте </w:t>
      </w:r>
      <w:hyperlink r:id="rId30"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center"/>
        <w:rPr>
          <w:rFonts w:ascii="Times New Roman" w:hAnsi="Times New Roman" w:cs="Times New Roman"/>
          <w:b/>
          <w:bCs/>
          <w:sz w:val="24"/>
          <w:szCs w:val="24"/>
        </w:rPr>
      </w:pPr>
      <w:r w:rsidRPr="00AA1BA3">
        <w:rPr>
          <w:rFonts w:ascii="Times New Roman" w:hAnsi="Times New Roman" w:cs="Times New Roman"/>
          <w:b/>
          <w:bCs/>
          <w:sz w:val="24"/>
          <w:szCs w:val="24"/>
        </w:rPr>
        <w:t>Раздел 2. Градостроительное зонирование и градостроительные регламенты</w:t>
      </w:r>
    </w:p>
    <w:p w:rsidR="004433A0" w:rsidRPr="00AA1BA3" w:rsidRDefault="004433A0" w:rsidP="004433A0">
      <w:pPr>
        <w:pStyle w:val="ConsPlusNormal"/>
        <w:widowControl/>
        <w:jc w:val="center"/>
        <w:rPr>
          <w:rFonts w:ascii="Times New Roman" w:hAnsi="Times New Roman" w:cs="Times New Roman"/>
          <w:sz w:val="24"/>
          <w:szCs w:val="24"/>
        </w:rPr>
      </w:pPr>
    </w:p>
    <w:p w:rsidR="004433A0" w:rsidRPr="00AA1BA3" w:rsidRDefault="004433A0" w:rsidP="004433A0">
      <w:pPr>
        <w:pStyle w:val="ConsPlusNormal"/>
        <w:widowControl/>
        <w:jc w:val="center"/>
        <w:rPr>
          <w:rFonts w:ascii="Times New Roman" w:hAnsi="Times New Roman" w:cs="Times New Roman"/>
          <w:b/>
          <w:bCs/>
          <w:sz w:val="24"/>
          <w:szCs w:val="24"/>
        </w:rPr>
      </w:pPr>
      <w:r w:rsidRPr="00AA1BA3">
        <w:rPr>
          <w:rFonts w:ascii="Times New Roman" w:hAnsi="Times New Roman" w:cs="Times New Roman"/>
          <w:b/>
          <w:bCs/>
          <w:sz w:val="24"/>
          <w:szCs w:val="24"/>
        </w:rPr>
        <w:t>Глава 6. Положение о порядке градостроительного зонирования</w:t>
      </w:r>
    </w:p>
    <w:p w:rsidR="004433A0" w:rsidRPr="00AA1BA3" w:rsidRDefault="004433A0" w:rsidP="004433A0">
      <w:pPr>
        <w:pStyle w:val="ConsPlusNormal"/>
        <w:widowControl/>
        <w:jc w:val="center"/>
        <w:rPr>
          <w:rFonts w:ascii="Times New Roman" w:hAnsi="Times New Roman" w:cs="Times New Roman"/>
          <w:b/>
          <w:bCs/>
          <w:sz w:val="24"/>
          <w:szCs w:val="24"/>
        </w:rPr>
      </w:pPr>
      <w:r w:rsidRPr="00AA1BA3">
        <w:rPr>
          <w:rFonts w:ascii="Times New Roman" w:hAnsi="Times New Roman" w:cs="Times New Roman"/>
          <w:b/>
          <w:bCs/>
          <w:sz w:val="24"/>
          <w:szCs w:val="24"/>
        </w:rPr>
        <w:t>и о применении градостроительных регламентов</w:t>
      </w: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b/>
          <w:bCs/>
          <w:i/>
          <w:iCs/>
          <w:sz w:val="24"/>
          <w:szCs w:val="24"/>
        </w:rPr>
      </w:pPr>
      <w:r w:rsidRPr="00AA1BA3">
        <w:rPr>
          <w:rFonts w:ascii="Times New Roman" w:hAnsi="Times New Roman" w:cs="Times New Roman"/>
          <w:b/>
          <w:bCs/>
          <w:i/>
          <w:iCs/>
          <w:sz w:val="24"/>
          <w:szCs w:val="24"/>
        </w:rPr>
        <w:t xml:space="preserve">Статья 26. Территориальные зоны, установленные для Новобурасского муниципального образования применительно к населенному пункту: пос. Бурасы Новобурасского муниципального образования </w:t>
      </w:r>
    </w:p>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Для целей регулирования землепользования и застройки в сельском поселении установлены территориальные зоны, виды, состав и коды которых приведены в таблице 1.</w:t>
      </w:r>
    </w:p>
    <w:p w:rsidR="004433A0" w:rsidRPr="00AA1BA3" w:rsidRDefault="004433A0" w:rsidP="004433A0">
      <w:pPr>
        <w:pStyle w:val="ConsPlusNormal"/>
        <w:widowControl/>
        <w:jc w:val="right"/>
        <w:rPr>
          <w:rFonts w:ascii="Times New Roman" w:hAnsi="Times New Roman" w:cs="Times New Roman"/>
          <w:sz w:val="24"/>
          <w:szCs w:val="24"/>
        </w:rPr>
      </w:pPr>
      <w:r w:rsidRPr="00AA1BA3">
        <w:rPr>
          <w:rFonts w:ascii="Times New Roman" w:hAnsi="Times New Roman" w:cs="Times New Roman"/>
          <w:sz w:val="24"/>
          <w:szCs w:val="24"/>
        </w:rPr>
        <w:t>Таблица 1</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AA1BA3"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AA1BA3" w:rsidRDefault="004433A0" w:rsidP="004433A0">
            <w:pPr>
              <w:pStyle w:val="af2"/>
              <w:snapToGrid w:val="0"/>
              <w:jc w:val="center"/>
            </w:pPr>
            <w:r w:rsidRPr="00AA1BA3">
              <w:t>Код территориальной зоны</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AA1BA3" w:rsidRDefault="004433A0" w:rsidP="004433A0">
            <w:pPr>
              <w:pStyle w:val="af2"/>
              <w:snapToGrid w:val="0"/>
            </w:pPr>
            <w:r w:rsidRPr="00AA1BA3">
              <w:t>Виды  и состав территориальных зон</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pStyle w:val="af2"/>
              <w:snapToGrid w:val="0"/>
              <w:rPr>
                <w:b/>
              </w:rPr>
            </w:pPr>
            <w:r w:rsidRPr="00AA1BA3">
              <w:rPr>
                <w:b/>
              </w:rPr>
              <w:t>Жилые зоны (Ж)</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Ж 1</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rPr>
                <w:rFonts w:ascii="Times New Roman" w:hAnsi="Times New Roman"/>
                <w:sz w:val="24"/>
                <w:szCs w:val="24"/>
              </w:rPr>
            </w:pPr>
            <w:r w:rsidRPr="00AA1BA3">
              <w:rPr>
                <w:rFonts w:ascii="Times New Roman" w:hAnsi="Times New Roman"/>
                <w:sz w:val="24"/>
                <w:szCs w:val="24"/>
              </w:rPr>
              <w:t xml:space="preserve">Зона застройки малоэтажными индивидуальными жилыми домами </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tabs>
                <w:tab w:val="left" w:pos="5400"/>
                <w:tab w:val="left" w:pos="6840"/>
              </w:tabs>
              <w:snapToGrid w:val="0"/>
              <w:rPr>
                <w:rFonts w:ascii="Times New Roman" w:hAnsi="Times New Roman"/>
                <w:color w:val="000000"/>
                <w:sz w:val="24"/>
                <w:szCs w:val="24"/>
              </w:rPr>
            </w:pPr>
            <w:r w:rsidRPr="00AA1BA3">
              <w:rPr>
                <w:rFonts w:ascii="Times New Roman" w:hAnsi="Times New Roman"/>
                <w:color w:val="000000"/>
                <w:sz w:val="24"/>
                <w:szCs w:val="24"/>
              </w:rPr>
              <w:t>Ж 2</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Зона застройки объектами дошкольного, начального и среднего общего образования</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b/>
                <w:color w:val="000000"/>
                <w:sz w:val="24"/>
                <w:szCs w:val="24"/>
              </w:rPr>
            </w:pPr>
            <w:r w:rsidRPr="00AA1BA3">
              <w:rPr>
                <w:rFonts w:ascii="Times New Roman" w:hAnsi="Times New Roman"/>
                <w:b/>
                <w:color w:val="000000"/>
                <w:sz w:val="24"/>
                <w:szCs w:val="24"/>
              </w:rPr>
              <w:t>Общественно-деловая зона (Д)</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Д</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Зона застройки объектами общественно-делового назначения</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b/>
                <w:sz w:val="24"/>
                <w:szCs w:val="24"/>
              </w:rPr>
            </w:pPr>
            <w:r w:rsidRPr="00AA1BA3">
              <w:rPr>
                <w:rFonts w:ascii="Times New Roman" w:hAnsi="Times New Roman"/>
                <w:b/>
                <w:sz w:val="24"/>
                <w:szCs w:val="24"/>
              </w:rPr>
              <w:t>Зоны рекреационного назначения (Р)</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lastRenderedPageBreak/>
              <w:t>Р 1</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 xml:space="preserve">Зона парков, скверов, садов, бульваров, пляжей </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Р 2</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объектов физкультурно-оздоровительного назначения</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Р 3</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лесов</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p>
        </w:tc>
        <w:tc>
          <w:tcPr>
            <w:tcW w:w="7363" w:type="dxa"/>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b/>
                <w:sz w:val="24"/>
                <w:szCs w:val="24"/>
              </w:rPr>
            </w:pPr>
            <w:r w:rsidRPr="00AA1BA3">
              <w:rPr>
                <w:rFonts w:ascii="Times New Roman" w:hAnsi="Times New Roman"/>
                <w:b/>
                <w:sz w:val="24"/>
                <w:szCs w:val="24"/>
              </w:rPr>
              <w:t>Зона особо охраняемых территорий (О)</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О</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особо охраняемых природных территорий</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b/>
                <w:sz w:val="24"/>
                <w:szCs w:val="24"/>
              </w:rPr>
            </w:pPr>
            <w:r w:rsidRPr="00AA1BA3">
              <w:rPr>
                <w:rFonts w:ascii="Times New Roman" w:hAnsi="Times New Roman"/>
                <w:b/>
                <w:sz w:val="24"/>
                <w:szCs w:val="24"/>
              </w:rPr>
              <w:t>Производственные зоны (П)</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П 1</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производственных объектов</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П 2</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объектов инженерной инфраструктуры</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П 3</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Зона объектов транспортной инфраструктуры</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b/>
                <w:color w:val="000000"/>
                <w:sz w:val="24"/>
                <w:szCs w:val="24"/>
              </w:rPr>
            </w:pPr>
            <w:r w:rsidRPr="00AA1BA3">
              <w:rPr>
                <w:rFonts w:ascii="Times New Roman" w:hAnsi="Times New Roman"/>
                <w:b/>
                <w:sz w:val="24"/>
                <w:szCs w:val="24"/>
              </w:rPr>
              <w:t>Зоны сельскохозяйственного использования</w:t>
            </w:r>
            <w:r w:rsidRPr="00AA1BA3">
              <w:rPr>
                <w:rFonts w:ascii="Times New Roman" w:hAnsi="Times New Roman"/>
                <w:b/>
                <w:color w:val="000000"/>
                <w:sz w:val="24"/>
                <w:szCs w:val="24"/>
              </w:rPr>
              <w:t xml:space="preserve"> (СХ)</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СХ 1</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Зона застройки объектами личных подсобных хозяйств</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0"/>
              <w:tabs>
                <w:tab w:val="clear" w:pos="4677"/>
                <w:tab w:val="clear" w:pos="9355"/>
              </w:tabs>
              <w:snapToGrid w:val="0"/>
              <w:jc w:val="center"/>
            </w:pPr>
            <w:r w:rsidRPr="00AA1BA3">
              <w:t>СХ 2</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pStyle w:val="af0"/>
              <w:tabs>
                <w:tab w:val="clear" w:pos="4677"/>
                <w:tab w:val="clear" w:pos="9355"/>
              </w:tabs>
              <w:snapToGrid w:val="0"/>
            </w:pPr>
            <w:r w:rsidRPr="00AA1BA3">
              <w:t xml:space="preserve">Зона объектов сельскохозяйственного назначения  </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0"/>
              <w:tabs>
                <w:tab w:val="clear" w:pos="4677"/>
                <w:tab w:val="clear" w:pos="9355"/>
              </w:tabs>
              <w:snapToGrid w:val="0"/>
              <w:jc w:val="center"/>
            </w:pPr>
            <w:r w:rsidRPr="00AA1BA3">
              <w:t>СХ 3</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pStyle w:val="af0"/>
              <w:tabs>
                <w:tab w:val="clear" w:pos="4677"/>
                <w:tab w:val="clear" w:pos="9355"/>
              </w:tabs>
              <w:snapToGrid w:val="0"/>
            </w:pPr>
            <w:r w:rsidRPr="00AA1BA3">
              <w:t>Зона сельскохозяйственных угодий</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b/>
                <w:sz w:val="24"/>
                <w:szCs w:val="24"/>
              </w:rPr>
            </w:pPr>
            <w:r w:rsidRPr="00AA1BA3">
              <w:rPr>
                <w:rFonts w:ascii="Times New Roman" w:hAnsi="Times New Roman"/>
                <w:sz w:val="24"/>
                <w:szCs w:val="24"/>
              </w:rPr>
              <w:t xml:space="preserve"> </w:t>
            </w:r>
            <w:r w:rsidRPr="00AA1BA3">
              <w:rPr>
                <w:rFonts w:ascii="Times New Roman" w:hAnsi="Times New Roman"/>
                <w:b/>
                <w:sz w:val="24"/>
                <w:szCs w:val="24"/>
              </w:rPr>
              <w:t>Зоны специального назначения (С)</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С 1</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Зона кладбищ  </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С 2</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Зона режимных объектов</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С 3</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озелененных территорий специального назначения</w:t>
            </w:r>
          </w:p>
        </w:tc>
      </w:tr>
    </w:tbl>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Границы территориальных зон установлены по:</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линиям магистралей, улиц, проездов, разделяющим транспортные потоки противоположных направлений;</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красным линиям;</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границам земельных участков;</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4) естественным границам природных объектов;</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5) иным границам.</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Каждая территориальная зона обозначается на карте градостроительного зонирования территории населенного пункта: пос. Бурасы Новобурасского муниципального образования определенным цветом и буквенно-цифровым кодом.</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4433A0" w:rsidRPr="00AA1BA3" w:rsidRDefault="004433A0" w:rsidP="004433A0">
      <w:pPr>
        <w:tabs>
          <w:tab w:val="right" w:leader="dot" w:pos="10107"/>
          <w:tab w:val="right" w:leader="dot" w:pos="10116"/>
        </w:tabs>
        <w:rPr>
          <w:rFonts w:ascii="Times New Roman" w:hAnsi="Times New Roman"/>
          <w:caps/>
          <w:sz w:val="24"/>
          <w:szCs w:val="24"/>
        </w:rPr>
      </w:pPr>
    </w:p>
    <w:p w:rsidR="004433A0" w:rsidRPr="00AA1BA3" w:rsidRDefault="004433A0" w:rsidP="004433A0">
      <w:pPr>
        <w:jc w:val="both"/>
        <w:rPr>
          <w:rFonts w:ascii="Times New Roman" w:hAnsi="Times New Roman"/>
          <w:b/>
          <w:bCs/>
          <w:i/>
          <w:sz w:val="24"/>
          <w:szCs w:val="24"/>
        </w:rPr>
      </w:pPr>
      <w:r w:rsidRPr="00AA1BA3">
        <w:rPr>
          <w:rFonts w:ascii="Times New Roman" w:hAnsi="Times New Roman"/>
          <w:b/>
          <w:bCs/>
          <w:i/>
          <w:sz w:val="24"/>
          <w:szCs w:val="24"/>
        </w:rPr>
        <w:t>Статья 27. Общие требования в части видов разрешенного использования земельных участков и объектов капитального строительства</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В градостроительных регламентах в части видов разрешенного использования земельных участков и объектов капитального строительства указаны: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основные виды разрешенного использования;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условно разрешенные виды использования;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вспомогательные виды разрешенного использования.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w:t>
      </w:r>
      <w:r w:rsidRPr="00AA1BA3">
        <w:rPr>
          <w:rFonts w:ascii="Times New Roman" w:hAnsi="Times New Roman"/>
          <w:sz w:val="24"/>
          <w:szCs w:val="24"/>
        </w:rPr>
        <w:lastRenderedPageBreak/>
        <w:t>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при соблюдении действующих нормативов допускается размещение двух и более основных и условно разрешенных видов использования в пределах одного земельного участка, в том числе в пределах одного здания;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объекты культурного наследия относятся к разрешенным видам использования на территории всех зон;</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разрешенным видам использования на территории всех зон при отсутствии норм законодательства, запрещающих их применение.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5) размещение указанных объектов разрешается при соблюдении следующих условий:</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выбор места размещения объектов должен осуществляться с учетом возможной реконструкции автомобильной дороги;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для всех основных и условно разрешенных видов использования вспомогательными видами разрешенного использования являются следующие: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в) объекты временного проживания, необходимые для функционирования основных и условно разрешенных, видов использования;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г) объекты коммунального хозяйства (</w:t>
      </w:r>
      <w:proofErr w:type="spellStart"/>
      <w:r w:rsidRPr="00AA1BA3">
        <w:rPr>
          <w:rFonts w:ascii="Times New Roman" w:hAnsi="Times New Roman"/>
          <w:sz w:val="24"/>
          <w:szCs w:val="24"/>
        </w:rPr>
        <w:t>электро</w:t>
      </w:r>
      <w:proofErr w:type="spellEnd"/>
      <w:r w:rsidRPr="00AA1BA3">
        <w:rPr>
          <w:rFonts w:ascii="Times New Roman" w:hAnsi="Times New Roman"/>
          <w:sz w:val="24"/>
          <w:szCs w:val="24"/>
        </w:rPr>
        <w:t xml:space="preserve">-, </w:t>
      </w:r>
      <w:proofErr w:type="spellStart"/>
      <w:r w:rsidRPr="00AA1BA3">
        <w:rPr>
          <w:rFonts w:ascii="Times New Roman" w:hAnsi="Times New Roman"/>
          <w:sz w:val="24"/>
          <w:szCs w:val="24"/>
        </w:rPr>
        <w:t>водо</w:t>
      </w:r>
      <w:proofErr w:type="spellEnd"/>
      <w:r w:rsidRPr="00AA1BA3">
        <w:rPr>
          <w:rFonts w:ascii="Times New Roman" w:hAnsi="Times New Roman"/>
          <w:sz w:val="24"/>
          <w:szCs w:val="24"/>
        </w:rPr>
        <w:t xml:space="preserve">-, </w:t>
      </w:r>
      <w:proofErr w:type="spellStart"/>
      <w:r w:rsidRPr="00AA1BA3">
        <w:rPr>
          <w:rFonts w:ascii="Times New Roman" w:hAnsi="Times New Roman"/>
          <w:sz w:val="24"/>
          <w:szCs w:val="24"/>
        </w:rPr>
        <w:t>газообеспечение</w:t>
      </w:r>
      <w:proofErr w:type="spellEnd"/>
      <w:r w:rsidRPr="00AA1BA3">
        <w:rPr>
          <w:rFonts w:ascii="Times New Roman" w:hAnsi="Times New Roman"/>
          <w:sz w:val="24"/>
          <w:szCs w:val="24"/>
        </w:rPr>
        <w:t xml:space="preserve">,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lastRenderedPageBreak/>
        <w:t>д</w:t>
      </w:r>
      <w:proofErr w:type="spellEnd"/>
      <w:r w:rsidRPr="00AA1BA3">
        <w:rPr>
          <w:rFonts w:ascii="Times New Roman" w:hAnsi="Times New Roman"/>
          <w:sz w:val="24"/>
          <w:szCs w:val="24"/>
        </w:rPr>
        <w:t xml:space="preserve">) автостоянки и гаражи для обслуживания жителей и посетителей основных, условно разрешенных, а также иных вспомогательных видов использования;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е) благоустроенные, в том числе озелененные, детские площадки, площадки для отдыха, спортивных занятий;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ж) площадки хозяйственные, в том числе для мусоросборников;</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xml:space="preserve">) общественные туалеты;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4433A0" w:rsidRPr="00AA1BA3" w:rsidRDefault="004433A0" w:rsidP="004433A0">
      <w:pPr>
        <w:rPr>
          <w:rFonts w:ascii="Times New Roman" w:hAnsi="Times New Roman"/>
          <w:sz w:val="24"/>
          <w:szCs w:val="24"/>
        </w:rPr>
      </w:pPr>
    </w:p>
    <w:p w:rsidR="004433A0" w:rsidRPr="00AA1BA3" w:rsidRDefault="004433A0" w:rsidP="004433A0">
      <w:pPr>
        <w:rPr>
          <w:rFonts w:ascii="Times New Roman" w:hAnsi="Times New Roman"/>
          <w:b/>
          <w:bCs/>
          <w:i/>
          <w:sz w:val="24"/>
          <w:szCs w:val="24"/>
        </w:rPr>
      </w:pPr>
      <w:r w:rsidRPr="00AA1BA3">
        <w:rPr>
          <w:rFonts w:ascii="Times New Roman" w:hAnsi="Times New Roman"/>
          <w:b/>
          <w:bCs/>
          <w:i/>
          <w:sz w:val="24"/>
          <w:szCs w:val="24"/>
        </w:rPr>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минимальная площадь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максимальная площадь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минимальная ширина вдоль фронта улицы;</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предельное количество этажей;</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5) максимальная высота объектов капитального строительства, реконструкции на территории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6) минимальные отступы стен объектов капитального строительства от границ сопряженных земельных участков;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7) максимальные выступы за красную линию балконов, эркеров, козырьков;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8) максимальные выступы за красную линию ступеней и приямков;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9) максимальная общая площадь объектов нежилого назначения на территории земельных участков в границах зон жилой застройки;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10)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11) минимальная доля озеленения территории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12) максимальный процент застройки в границах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выступы за красную линию </w:t>
      </w:r>
      <w:r w:rsidRPr="00AA1BA3">
        <w:rPr>
          <w:rFonts w:ascii="Times New Roman" w:hAnsi="Times New Roman"/>
          <w:color w:val="000000"/>
          <w:sz w:val="24"/>
          <w:szCs w:val="24"/>
        </w:rPr>
        <w:t xml:space="preserve">балконов, эркеров, козырьков не допускаются более </w:t>
      </w:r>
      <w:smartTag w:uri="urn:schemas-microsoft-com:office:smarttags" w:element="metricconverter">
        <w:smartTagPr>
          <w:attr w:name="ProductID" w:val="2,0 метров"/>
        </w:smartTagPr>
        <w:r w:rsidRPr="00AA1BA3">
          <w:rPr>
            <w:rFonts w:ascii="Times New Roman" w:hAnsi="Times New Roman"/>
            <w:color w:val="000000"/>
            <w:sz w:val="24"/>
            <w:szCs w:val="24"/>
          </w:rPr>
          <w:t>2,0 метров</w:t>
        </w:r>
      </w:smartTag>
      <w:r w:rsidRPr="00AA1BA3">
        <w:rPr>
          <w:rFonts w:ascii="Times New Roman" w:hAnsi="Times New Roman"/>
          <w:color w:val="000000"/>
          <w:sz w:val="24"/>
          <w:szCs w:val="24"/>
        </w:rPr>
        <w:t xml:space="preserve"> и ниже </w:t>
      </w:r>
      <w:smartTag w:uri="urn:schemas-microsoft-com:office:smarttags" w:element="metricconverter">
        <w:smartTagPr>
          <w:attr w:name="ProductID" w:val="3,5 метров"/>
        </w:smartTagPr>
        <w:r w:rsidRPr="00AA1BA3">
          <w:rPr>
            <w:rFonts w:ascii="Times New Roman" w:hAnsi="Times New Roman"/>
            <w:sz w:val="24"/>
            <w:szCs w:val="24"/>
          </w:rPr>
          <w:t>3,5 метров</w:t>
        </w:r>
      </w:smartTag>
      <w:r w:rsidRPr="00AA1BA3">
        <w:rPr>
          <w:rFonts w:ascii="Times New Roman" w:hAnsi="Times New Roman"/>
          <w:sz w:val="24"/>
          <w:szCs w:val="24"/>
        </w:rPr>
        <w:t xml:space="preserve"> от уровня земли;</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lastRenderedPageBreak/>
        <w:t xml:space="preserve">2) выступы за красную линию </w:t>
      </w:r>
      <w:r w:rsidRPr="00AA1BA3">
        <w:rPr>
          <w:rFonts w:ascii="Times New Roman" w:hAnsi="Times New Roman"/>
          <w:color w:val="000000"/>
          <w:sz w:val="24"/>
          <w:szCs w:val="24"/>
        </w:rPr>
        <w:t>ступеней и приямков допускаются по согласованию Администрации;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общие требования в части максимальной высоты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Общие требования в части озеленения территории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озелененная территория земельного участка может быть оборудована: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площадками для отдыха взрослых, детскими площадками;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б) открытыми спортивными площадками;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другими подобными объектами;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соответствии с нормативными актами Новобурасского муниципального образования. Доля озелененных территорий садов, скверов – 70%.</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Минимально допустимая  площадь озелененной территории земельных участков на территории всех зон за исключением перечисленных в части 3, пункт 2) приведена в таблице 2.</w:t>
      </w:r>
    </w:p>
    <w:p w:rsidR="004433A0" w:rsidRPr="00AA1BA3" w:rsidRDefault="004433A0" w:rsidP="004433A0">
      <w:pPr>
        <w:jc w:val="right"/>
        <w:rPr>
          <w:rFonts w:ascii="Times New Roman" w:hAnsi="Times New Roman"/>
          <w:sz w:val="24"/>
          <w:szCs w:val="24"/>
        </w:rPr>
      </w:pPr>
      <w:r w:rsidRPr="00AA1BA3">
        <w:rPr>
          <w:rFonts w:ascii="Times New Roman" w:hAnsi="Times New Roman"/>
          <w:sz w:val="24"/>
          <w:szCs w:val="24"/>
        </w:rPr>
        <w:t>Таблица 2</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Минимально допустимая площадь озелененной территории земельных участков</w:t>
      </w:r>
    </w:p>
    <w:tbl>
      <w:tblPr>
        <w:tblW w:w="0" w:type="auto"/>
        <w:tblInd w:w="108" w:type="dxa"/>
        <w:tblLayout w:type="fixed"/>
        <w:tblLook w:val="0000"/>
      </w:tblPr>
      <w:tblGrid>
        <w:gridCol w:w="709"/>
        <w:gridCol w:w="5386"/>
        <w:gridCol w:w="3275"/>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w:t>
            </w:r>
          </w:p>
          <w:p w:rsidR="004433A0" w:rsidRPr="00AA1BA3" w:rsidRDefault="004433A0" w:rsidP="004433A0">
            <w:pPr>
              <w:snapToGrid w:val="0"/>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5386"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Вид использования</w:t>
            </w:r>
          </w:p>
        </w:tc>
        <w:tc>
          <w:tcPr>
            <w:tcW w:w="3275"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Минимальная площадь озелененных территорий</w:t>
            </w:r>
          </w:p>
          <w:p w:rsidR="004433A0" w:rsidRPr="00AA1BA3" w:rsidRDefault="004433A0" w:rsidP="004433A0">
            <w:pPr>
              <w:rPr>
                <w:rFonts w:ascii="Times New Roman" w:hAnsi="Times New Roman"/>
                <w:sz w:val="24"/>
                <w:szCs w:val="24"/>
              </w:rPr>
            </w:pP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5386"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Сады, скверы, бульвары; парки; комплексы аттракционов</w:t>
            </w:r>
          </w:p>
        </w:tc>
        <w:tc>
          <w:tcPr>
            <w:tcW w:w="3275"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70% территории земельного участка</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5386"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Объекты дошкольного образования (ДОУ), объекты начального и среднего общего образования (школы)</w:t>
            </w:r>
          </w:p>
        </w:tc>
        <w:tc>
          <w:tcPr>
            <w:tcW w:w="3275"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50% территории земельного участка</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5386"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Индивидуальные жилые дома;</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открытые объекты физической культуры и спорта</w:t>
            </w:r>
          </w:p>
        </w:tc>
        <w:tc>
          <w:tcPr>
            <w:tcW w:w="3275"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40% территории земельного участка</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5386"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Прочие(*)</w:t>
            </w:r>
          </w:p>
        </w:tc>
        <w:tc>
          <w:tcPr>
            <w:tcW w:w="3275"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15% территории земельного участка</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 за исключением объектов следующих видов разрешенного использования, для которых требования по озеленению территории участка не устанавливаются: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объекты коммунального хозяйства;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объекты сельскохозяйственного использования;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объекты транспорта. </w:t>
      </w:r>
      <w:r w:rsidRPr="00AA1BA3">
        <w:rPr>
          <w:rFonts w:ascii="Times New Roman" w:hAnsi="Times New Roman"/>
          <w:sz w:val="24"/>
          <w:szCs w:val="24"/>
        </w:rPr>
        <w:tab/>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 помещений разного назначения.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lastRenderedPageBreak/>
        <w:t xml:space="preserve">6. При застройке земельных участков, расположенных вне рекреационных зон  (Р) и примыкающих к лесам, садам и паркам, в пределах доступности не более </w:t>
      </w:r>
      <w:smartTag w:uri="urn:schemas-microsoft-com:office:smarttags" w:element="metricconverter">
        <w:smartTagPr>
          <w:attr w:name="ProductID" w:val="300 метров"/>
        </w:smartTagPr>
        <w:r w:rsidRPr="00AA1BA3">
          <w:rPr>
            <w:rFonts w:ascii="Times New Roman" w:hAnsi="Times New Roman"/>
            <w:sz w:val="24"/>
            <w:szCs w:val="24"/>
          </w:rPr>
          <w:t>300 метров</w:t>
        </w:r>
      </w:smartTag>
      <w:r w:rsidRPr="00AA1BA3">
        <w:rPr>
          <w:rFonts w:ascii="Times New Roman" w:hAnsi="Times New Roman"/>
          <w:sz w:val="24"/>
          <w:szCs w:val="24"/>
        </w:rPr>
        <w:t>, площадь озеленения допускается уменьшать, но не более чем на 30%.</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AA1BA3">
        <w:rPr>
          <w:rFonts w:ascii="Times New Roman" w:hAnsi="Times New Roman"/>
          <w:sz w:val="24"/>
          <w:szCs w:val="24"/>
        </w:rPr>
        <w:t>СанПиНами</w:t>
      </w:r>
      <w:proofErr w:type="spellEnd"/>
      <w:r w:rsidRPr="00AA1BA3">
        <w:rPr>
          <w:rFonts w:ascii="Times New Roman" w:hAnsi="Times New Roman"/>
          <w:sz w:val="24"/>
          <w:szCs w:val="24"/>
        </w:rPr>
        <w:t xml:space="preserve"> и иными действующими нормативными техническими документами.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8. Общие требования в части размещения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4433A0" w:rsidRPr="00AA1BA3" w:rsidRDefault="004433A0" w:rsidP="004433A0">
      <w:pPr>
        <w:jc w:val="both"/>
        <w:rPr>
          <w:rFonts w:ascii="Times New Roman" w:hAnsi="Times New Roman"/>
          <w:color w:val="332E2D"/>
          <w:spacing w:val="2"/>
          <w:sz w:val="24"/>
          <w:szCs w:val="24"/>
        </w:rPr>
      </w:pPr>
      <w:r w:rsidRPr="00AA1BA3">
        <w:rPr>
          <w:rFonts w:ascii="Times New Roman" w:hAnsi="Times New Roman"/>
          <w:spacing w:val="2"/>
          <w:sz w:val="24"/>
          <w:szCs w:val="24"/>
        </w:rPr>
        <w:t>а) хранение в капитальных гаражах - стоянках (</w:t>
      </w:r>
      <w:r w:rsidRPr="00AA1BA3">
        <w:rPr>
          <w:rFonts w:ascii="Times New Roman" w:hAnsi="Times New Roman"/>
          <w:color w:val="332E2D"/>
          <w:spacing w:val="2"/>
          <w:sz w:val="24"/>
          <w:szCs w:val="24"/>
        </w:rPr>
        <w:t>наземных, подземных, встроенных и пристроенных);</w:t>
      </w:r>
    </w:p>
    <w:p w:rsidR="004433A0" w:rsidRPr="00AA1BA3" w:rsidRDefault="004433A0" w:rsidP="004433A0">
      <w:pPr>
        <w:jc w:val="both"/>
        <w:rPr>
          <w:rFonts w:ascii="Times New Roman" w:hAnsi="Times New Roman"/>
          <w:sz w:val="24"/>
          <w:szCs w:val="24"/>
        </w:rPr>
      </w:pPr>
      <w:r w:rsidRPr="00AA1BA3">
        <w:rPr>
          <w:rFonts w:ascii="Times New Roman" w:hAnsi="Times New Roman"/>
          <w:spacing w:val="2"/>
          <w:sz w:val="24"/>
          <w:szCs w:val="24"/>
        </w:rPr>
        <w:t>в) хранение на открытых охраняемых и неохраняемых стоянках;</w:t>
      </w:r>
      <w:r w:rsidRPr="00AA1BA3">
        <w:rPr>
          <w:rFonts w:ascii="Times New Roman" w:hAnsi="Times New Roman"/>
          <w:sz w:val="24"/>
          <w:szCs w:val="24"/>
        </w:rPr>
        <w:tab/>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приведено в таблице 3.</w:t>
      </w:r>
    </w:p>
    <w:p w:rsidR="004433A0" w:rsidRPr="00AA1BA3" w:rsidRDefault="004433A0" w:rsidP="004433A0">
      <w:pPr>
        <w:keepNext/>
        <w:jc w:val="right"/>
        <w:rPr>
          <w:rFonts w:ascii="Times New Roman" w:hAnsi="Times New Roman"/>
          <w:sz w:val="24"/>
          <w:szCs w:val="24"/>
        </w:rPr>
      </w:pPr>
      <w:r w:rsidRPr="00AA1BA3">
        <w:rPr>
          <w:rFonts w:ascii="Times New Roman" w:hAnsi="Times New Roman"/>
          <w:sz w:val="24"/>
          <w:szCs w:val="24"/>
        </w:rPr>
        <w:t xml:space="preserve">Таблица 3 </w:t>
      </w:r>
    </w:p>
    <w:p w:rsidR="004433A0" w:rsidRPr="00AA1BA3" w:rsidRDefault="004433A0" w:rsidP="004433A0">
      <w:pPr>
        <w:keepNext/>
        <w:jc w:val="both"/>
        <w:rPr>
          <w:rFonts w:ascii="Times New Roman" w:hAnsi="Times New Roman"/>
          <w:sz w:val="24"/>
          <w:szCs w:val="24"/>
        </w:rPr>
      </w:pPr>
      <w:r w:rsidRPr="00AA1BA3">
        <w:rPr>
          <w:rFonts w:ascii="Times New Roman" w:hAnsi="Times New Roman"/>
          <w:sz w:val="24"/>
          <w:szCs w:val="24"/>
        </w:rPr>
        <w:t xml:space="preserve">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w:t>
      </w:r>
    </w:p>
    <w:tbl>
      <w:tblPr>
        <w:tblW w:w="0" w:type="auto"/>
        <w:tblInd w:w="108" w:type="dxa"/>
        <w:tblLayout w:type="fixed"/>
        <w:tblLook w:val="0000"/>
      </w:tblPr>
      <w:tblGrid>
        <w:gridCol w:w="709"/>
        <w:gridCol w:w="4785"/>
        <w:gridCol w:w="3871"/>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4785"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Вид использования</w:t>
            </w:r>
          </w:p>
        </w:tc>
        <w:tc>
          <w:tcPr>
            <w:tcW w:w="387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Минимальное количество</w:t>
            </w:r>
          </w:p>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 </w:t>
            </w:r>
            <w:proofErr w:type="spellStart"/>
            <w:r w:rsidRPr="00AA1BA3">
              <w:rPr>
                <w:rFonts w:ascii="Times New Roman" w:hAnsi="Times New Roman"/>
                <w:sz w:val="24"/>
                <w:szCs w:val="24"/>
              </w:rPr>
              <w:t>машино-мест</w:t>
            </w:r>
            <w:proofErr w:type="spellEnd"/>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4785"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Индивидуальные жилые дома</w:t>
            </w:r>
          </w:p>
        </w:tc>
        <w:tc>
          <w:tcPr>
            <w:tcW w:w="387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1 </w:t>
            </w:r>
            <w:proofErr w:type="spellStart"/>
            <w:r w:rsidRPr="00AA1BA3">
              <w:rPr>
                <w:rFonts w:ascii="Times New Roman" w:hAnsi="Times New Roman"/>
                <w:sz w:val="24"/>
                <w:szCs w:val="24"/>
              </w:rPr>
              <w:t>машино-место</w:t>
            </w:r>
            <w:proofErr w:type="spellEnd"/>
            <w:r w:rsidRPr="00AA1BA3">
              <w:rPr>
                <w:rFonts w:ascii="Times New Roman" w:hAnsi="Times New Roman"/>
                <w:sz w:val="24"/>
                <w:szCs w:val="24"/>
              </w:rPr>
              <w:t xml:space="preserve"> на земельный участок</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4785"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Личные подсобные хозяйства</w:t>
            </w:r>
          </w:p>
        </w:tc>
        <w:tc>
          <w:tcPr>
            <w:tcW w:w="387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1 </w:t>
            </w:r>
            <w:proofErr w:type="spellStart"/>
            <w:r w:rsidRPr="00AA1BA3">
              <w:rPr>
                <w:rFonts w:ascii="Times New Roman" w:hAnsi="Times New Roman"/>
                <w:sz w:val="24"/>
                <w:szCs w:val="24"/>
              </w:rPr>
              <w:t>машино-место</w:t>
            </w:r>
            <w:proofErr w:type="spellEnd"/>
            <w:r w:rsidRPr="00AA1BA3">
              <w:rPr>
                <w:rFonts w:ascii="Times New Roman" w:hAnsi="Times New Roman"/>
                <w:sz w:val="24"/>
                <w:szCs w:val="24"/>
              </w:rPr>
              <w:t xml:space="preserve"> на земельный участок</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4785"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Открытые объекты физической культуры и спорта </w:t>
            </w:r>
          </w:p>
        </w:tc>
        <w:tc>
          <w:tcPr>
            <w:tcW w:w="387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1 </w:t>
            </w:r>
            <w:proofErr w:type="spellStart"/>
            <w:r w:rsidRPr="00AA1BA3">
              <w:rPr>
                <w:rFonts w:ascii="Times New Roman" w:hAnsi="Times New Roman"/>
                <w:sz w:val="24"/>
                <w:szCs w:val="24"/>
              </w:rPr>
              <w:t>машино-место</w:t>
            </w:r>
            <w:proofErr w:type="spellEnd"/>
            <w:r w:rsidRPr="00AA1BA3">
              <w:rPr>
                <w:rFonts w:ascii="Times New Roman" w:hAnsi="Times New Roman"/>
                <w:sz w:val="24"/>
                <w:szCs w:val="24"/>
              </w:rPr>
              <w:t xml:space="preserve"> на 10 единовременных посетителей (включая зрителей) при их максимальном количестве</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4785"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Земельные участки парков, садов, скверов </w:t>
            </w:r>
          </w:p>
        </w:tc>
        <w:tc>
          <w:tcPr>
            <w:tcW w:w="387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3 </w:t>
            </w:r>
            <w:proofErr w:type="spellStart"/>
            <w:r w:rsidRPr="00AA1BA3">
              <w:rPr>
                <w:rFonts w:ascii="Times New Roman" w:hAnsi="Times New Roman"/>
                <w:sz w:val="24"/>
                <w:szCs w:val="24"/>
              </w:rPr>
              <w:t>машино-места</w:t>
            </w:r>
            <w:proofErr w:type="spellEnd"/>
            <w:r w:rsidRPr="00AA1BA3">
              <w:rPr>
                <w:rFonts w:ascii="Times New Roman" w:hAnsi="Times New Roman"/>
                <w:sz w:val="24"/>
                <w:szCs w:val="24"/>
              </w:rPr>
              <w:t xml:space="preserve"> на </w:t>
            </w:r>
            <w:smartTag w:uri="urn:schemas-microsoft-com:office:smarttags" w:element="metricconverter">
              <w:smartTagPr>
                <w:attr w:name="ProductID" w:val="1,0 га"/>
              </w:smartTagPr>
              <w:r w:rsidRPr="00AA1BA3">
                <w:rPr>
                  <w:rFonts w:ascii="Times New Roman" w:hAnsi="Times New Roman"/>
                  <w:sz w:val="24"/>
                  <w:szCs w:val="24"/>
                </w:rPr>
                <w:t>1,0 га</w:t>
              </w:r>
            </w:smartTag>
            <w:r w:rsidRPr="00AA1BA3">
              <w:rPr>
                <w:rFonts w:ascii="Times New Roman" w:hAnsi="Times New Roman"/>
                <w:sz w:val="24"/>
                <w:szCs w:val="24"/>
              </w:rPr>
              <w:t xml:space="preserve"> территории участка </w:t>
            </w:r>
          </w:p>
          <w:p w:rsidR="004433A0" w:rsidRPr="00AA1BA3" w:rsidRDefault="004433A0" w:rsidP="004433A0">
            <w:pPr>
              <w:rPr>
                <w:rFonts w:ascii="Times New Roman" w:hAnsi="Times New Roman"/>
                <w:sz w:val="24"/>
                <w:szCs w:val="24"/>
              </w:rPr>
            </w:pP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4785"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Кладбища</w:t>
            </w:r>
          </w:p>
        </w:tc>
        <w:tc>
          <w:tcPr>
            <w:tcW w:w="387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 xml:space="preserve">10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на </w:t>
            </w:r>
            <w:smartTag w:uri="urn:schemas-microsoft-com:office:smarttags" w:element="metricconverter">
              <w:smartTagPr>
                <w:attr w:name="ProductID" w:val="1,0 га"/>
              </w:smartTagPr>
              <w:r w:rsidRPr="00AA1BA3">
                <w:rPr>
                  <w:rFonts w:ascii="Times New Roman" w:hAnsi="Times New Roman"/>
                  <w:sz w:val="24"/>
                  <w:szCs w:val="24"/>
                </w:rPr>
                <w:t>1,0 га</w:t>
              </w:r>
            </w:smartTag>
            <w:r w:rsidRPr="00AA1BA3">
              <w:rPr>
                <w:rFonts w:ascii="Times New Roman" w:hAnsi="Times New Roman"/>
                <w:sz w:val="24"/>
                <w:szCs w:val="24"/>
              </w:rPr>
              <w:t xml:space="preserve"> территории  участка</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Для видов использования, не указанных в таблице,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4. В случае совмещения на земельном участке двух и более видов использования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AA1BA3">
        <w:rPr>
          <w:rFonts w:ascii="Times New Roman" w:hAnsi="Times New Roman"/>
          <w:sz w:val="24"/>
          <w:szCs w:val="24"/>
        </w:rPr>
        <w:tab/>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5. </w:t>
      </w:r>
      <w:r w:rsidRPr="00AA1BA3">
        <w:rPr>
          <w:rFonts w:ascii="Times New Roman" w:hAnsi="Times New Roman"/>
          <w:color w:val="000000"/>
          <w:sz w:val="24"/>
          <w:szCs w:val="24"/>
        </w:rPr>
        <w:t xml:space="preserve">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 </w:t>
      </w:r>
    </w:p>
    <w:p w:rsidR="004433A0" w:rsidRPr="00AA1BA3" w:rsidRDefault="004433A0" w:rsidP="004433A0">
      <w:pPr>
        <w:jc w:val="both"/>
        <w:rPr>
          <w:rFonts w:ascii="Times New Roman" w:hAnsi="Times New Roman"/>
          <w:sz w:val="24"/>
          <w:szCs w:val="24"/>
        </w:rPr>
      </w:pPr>
    </w:p>
    <w:p w:rsidR="004433A0" w:rsidRPr="00AA1BA3" w:rsidRDefault="004433A0" w:rsidP="004433A0">
      <w:pPr>
        <w:rPr>
          <w:rFonts w:ascii="Times New Roman" w:hAnsi="Times New Roman"/>
          <w:b/>
          <w:bCs/>
          <w:i/>
          <w:sz w:val="24"/>
          <w:szCs w:val="24"/>
        </w:rPr>
      </w:pPr>
      <w:r w:rsidRPr="00AA1BA3">
        <w:rPr>
          <w:rFonts w:ascii="Times New Roman" w:hAnsi="Times New Roman"/>
          <w:b/>
          <w:bCs/>
          <w:i/>
          <w:sz w:val="24"/>
          <w:szCs w:val="24"/>
        </w:rPr>
        <w:t>Статья 29. Общие требования в части видов использования земельных участков</w:t>
      </w:r>
    </w:p>
    <w:p w:rsidR="004433A0" w:rsidRPr="00AA1BA3"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9337"/>
      </w:tblGrid>
      <w:tr w:rsidR="004433A0" w:rsidRPr="00AA1BA3" w:rsidTr="004433A0">
        <w:trPr>
          <w:trHeight w:val="281"/>
          <w:tblHeader/>
        </w:trPr>
        <w:tc>
          <w:tcPr>
            <w:tcW w:w="9337" w:type="dxa"/>
            <w:vMerge w:val="restart"/>
            <w:tcBorders>
              <w:top w:val="single" w:sz="4" w:space="0" w:color="000000"/>
              <w:left w:val="single" w:sz="4" w:space="0" w:color="000000"/>
              <w:bottom w:val="single" w:sz="4" w:space="0" w:color="000000"/>
              <w:right w:val="single" w:sz="4" w:space="0" w:color="000000"/>
            </w:tcBorders>
          </w:tcPr>
          <w:p w:rsidR="004433A0" w:rsidRPr="00AA1BA3" w:rsidRDefault="004433A0" w:rsidP="004433A0">
            <w:pPr>
              <w:pStyle w:val="af2"/>
              <w:snapToGrid w:val="0"/>
            </w:pPr>
            <w:r w:rsidRPr="00AA1BA3">
              <w:t>Наименование вида использования земельного участка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rPr>
                <w:rFonts w:ascii="Times New Roman" w:hAnsi="Times New Roman"/>
                <w:b/>
                <w:bCs/>
                <w:sz w:val="24"/>
                <w:szCs w:val="24"/>
              </w:rPr>
            </w:pPr>
            <w:r w:rsidRPr="00AA1BA3">
              <w:rPr>
                <w:rFonts w:ascii="Times New Roman" w:hAnsi="Times New Roman"/>
                <w:b/>
                <w:bCs/>
                <w:sz w:val="24"/>
                <w:szCs w:val="24"/>
              </w:rPr>
              <w:lastRenderedPageBreak/>
              <w:t>1. Для размещения жилых домов и объектов, связанных с их обслуживанием</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 xml:space="preserve">Для размещения индивидуального </w:t>
            </w:r>
            <w:r w:rsidRPr="00AA1BA3">
              <w:rPr>
                <w:rFonts w:ascii="Times New Roman" w:hAnsi="Times New Roman"/>
                <w:color w:val="000000"/>
                <w:sz w:val="24"/>
                <w:szCs w:val="24"/>
              </w:rPr>
              <w:t>жилого дома (индивидуальных жилых домов) с правом содержания</w:t>
            </w:r>
            <w:r w:rsidRPr="00AA1BA3">
              <w:rPr>
                <w:rFonts w:ascii="Times New Roman" w:hAnsi="Times New Roman"/>
                <w:sz w:val="24"/>
                <w:szCs w:val="24"/>
              </w:rPr>
              <w:t xml:space="preserve"> скота и птицы</w:t>
            </w:r>
            <w:r w:rsidRPr="00AA1BA3">
              <w:rPr>
                <w:rFonts w:ascii="Times New Roman" w:hAnsi="Times New Roman"/>
                <w:color w:val="000000"/>
                <w:sz w:val="24"/>
                <w:szCs w:val="24"/>
              </w:rPr>
              <w:t xml:space="preserve"> </w:t>
            </w:r>
          </w:p>
        </w:tc>
      </w:tr>
      <w:tr w:rsidR="004433A0" w:rsidRPr="00AA1BA3" w:rsidTr="004433A0">
        <w:trPr>
          <w:trHeight w:val="296"/>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дошкольного, начального и среднего общего образования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bCs/>
                <w:sz w:val="24"/>
                <w:szCs w:val="24"/>
              </w:rPr>
            </w:pPr>
            <w:r w:rsidRPr="00AA1BA3">
              <w:rPr>
                <w:rFonts w:ascii="Times New Roman" w:hAnsi="Times New Roman"/>
                <w:b/>
                <w:bCs/>
                <w:sz w:val="24"/>
                <w:szCs w:val="24"/>
              </w:rPr>
              <w:t>2. Для размещения объектов общественно-делового назначения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pStyle w:val="Iauiue"/>
              <w:keepLines/>
              <w:snapToGrid w:val="0"/>
              <w:rPr>
                <w:sz w:val="24"/>
                <w:szCs w:val="24"/>
              </w:rPr>
            </w:pPr>
            <w:r w:rsidRPr="00AA1BA3">
              <w:rPr>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pStyle w:val="Iauiue"/>
              <w:snapToGrid w:val="0"/>
              <w:rPr>
                <w:sz w:val="24"/>
                <w:szCs w:val="24"/>
              </w:rPr>
            </w:pPr>
            <w:r w:rsidRPr="00AA1BA3">
              <w:rPr>
                <w:sz w:val="24"/>
                <w:szCs w:val="24"/>
              </w:rPr>
              <w:t>Для размещения объектов местного самоуправления и некоммерческих организаций (ТСЖ, ТОС и т.п.)</w:t>
            </w:r>
          </w:p>
        </w:tc>
      </w:tr>
      <w:tr w:rsidR="004433A0" w:rsidRPr="00AA1BA3" w:rsidTr="004433A0">
        <w:trPr>
          <w:trHeight w:val="276"/>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pStyle w:val="Iauiue"/>
              <w:snapToGrid w:val="0"/>
              <w:rPr>
                <w:sz w:val="24"/>
                <w:szCs w:val="24"/>
              </w:rPr>
            </w:pPr>
            <w:r w:rsidRPr="00AA1BA3">
              <w:rPr>
                <w:sz w:val="24"/>
                <w:szCs w:val="24"/>
              </w:rPr>
              <w:t>Для размещения административно-управленческих и общественных объектов</w:t>
            </w:r>
          </w:p>
        </w:tc>
      </w:tr>
      <w:tr w:rsidR="004433A0" w:rsidRPr="00AA1BA3" w:rsidTr="004433A0">
        <w:trPr>
          <w:trHeight w:val="317"/>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финансово-кредитных объектов</w:t>
            </w:r>
          </w:p>
        </w:tc>
      </w:tr>
      <w:tr w:rsidR="004433A0" w:rsidRPr="00AA1BA3" w:rsidTr="004433A0">
        <w:trPr>
          <w:trHeight w:val="323"/>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страхования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пенсионного обеспечения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социального обеспечения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амбулаторно-поликлинических учреждений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религиозных объектов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торговли</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общественного питания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 xml:space="preserve">Для размещения объектов бытового обслуживания </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охраны общественного порядка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ветеринарных лечебниц и станций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pStyle w:val="af0"/>
              <w:keepLines/>
              <w:tabs>
                <w:tab w:val="clear" w:pos="4677"/>
                <w:tab w:val="clear" w:pos="9355"/>
              </w:tabs>
              <w:snapToGrid w:val="0"/>
              <w:rPr>
                <w:b/>
                <w:bCs/>
              </w:rPr>
            </w:pPr>
            <w:r w:rsidRPr="00AA1BA3">
              <w:rPr>
                <w:b/>
                <w:bCs/>
              </w:rPr>
              <w:t>3. Для размещения объектов природного и рекреационного назначения</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природных заказников</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природных парков</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памятников природы</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особо охраняемых природных территорий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парков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садов, скверов, бульваров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набережных</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городских лесов</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пляжей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для оздоровительных целей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lastRenderedPageBreak/>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открытых объектов физической культуры и спорта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
                <w:bCs/>
                <w:sz w:val="24"/>
                <w:szCs w:val="24"/>
              </w:rPr>
            </w:pPr>
            <w:r w:rsidRPr="00AA1BA3">
              <w:rPr>
                <w:rFonts w:ascii="Times New Roman" w:hAnsi="Times New Roman"/>
                <w:b/>
                <w:bCs/>
                <w:sz w:val="24"/>
                <w:szCs w:val="24"/>
              </w:rPr>
              <w:t>4. Для размещения объектов производственного назначения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промышленных объектов</w:t>
            </w:r>
          </w:p>
        </w:tc>
      </w:tr>
      <w:tr w:rsidR="004433A0" w:rsidRPr="00AA1BA3" w:rsidTr="004433A0">
        <w:trPr>
          <w:trHeight w:val="26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складских объектов</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производственных баз</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объектов оптовой торговли</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
                <w:bCs/>
                <w:sz w:val="24"/>
                <w:szCs w:val="24"/>
              </w:rPr>
            </w:pPr>
            <w:r w:rsidRPr="00AA1BA3">
              <w:rPr>
                <w:rFonts w:ascii="Times New Roman" w:hAnsi="Times New Roman"/>
                <w:b/>
                <w:bCs/>
                <w:sz w:val="24"/>
                <w:szCs w:val="24"/>
              </w:rPr>
              <w:t>5. Для размещения объектов инженерной и транспортной инфраструктур</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линейных объектов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водопроводных станций (водозаборные и очистные сооружения)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 xml:space="preserve">Для размещения </w:t>
            </w:r>
            <w:proofErr w:type="spellStart"/>
            <w:r w:rsidRPr="00AA1BA3">
              <w:rPr>
                <w:rFonts w:ascii="Times New Roman" w:hAnsi="Times New Roman"/>
                <w:sz w:val="24"/>
                <w:szCs w:val="24"/>
              </w:rPr>
              <w:t>электроподстанций</w:t>
            </w:r>
            <w:proofErr w:type="spellEnd"/>
            <w:r w:rsidRPr="00AA1BA3">
              <w:rPr>
                <w:rFonts w:ascii="Times New Roman" w:hAnsi="Times New Roman"/>
                <w:sz w:val="24"/>
                <w:szCs w:val="24"/>
              </w:rPr>
              <w:t xml:space="preserve"> открытого типа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газораспределительных пунктов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канализационных очистных сооружений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канализационных насосных станций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связи и телекоммуникаций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стоянок с гаражами боксового типа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
                <w:bCs/>
                <w:sz w:val="24"/>
                <w:szCs w:val="24"/>
              </w:rPr>
            </w:pPr>
            <w:r w:rsidRPr="00AA1BA3">
              <w:rPr>
                <w:rFonts w:ascii="Times New Roman" w:hAnsi="Times New Roman"/>
                <w:b/>
                <w:bCs/>
                <w:sz w:val="24"/>
                <w:szCs w:val="24"/>
              </w:rPr>
              <w:t>6. Для размещения объектов внешнего транспорта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color w:val="000000"/>
                <w:sz w:val="24"/>
                <w:szCs w:val="24"/>
              </w:rPr>
              <w:t>Для размещения железнодорожных вокзалов и станций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color w:val="000000"/>
                <w:sz w:val="24"/>
                <w:szCs w:val="24"/>
              </w:rPr>
              <w:t>Для размещения объектов внешнего водного транспорта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color w:val="000000"/>
                <w:sz w:val="24"/>
                <w:szCs w:val="24"/>
              </w:rPr>
            </w:pPr>
            <w:r w:rsidRPr="00AA1BA3">
              <w:rPr>
                <w:rFonts w:ascii="Times New Roman" w:hAnsi="Times New Roman"/>
                <w:bCs/>
                <w:color w:val="000000"/>
                <w:sz w:val="24"/>
                <w:szCs w:val="24"/>
              </w:rPr>
              <w:t>Для размещения причалов и стоянок водного транспорта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color w:val="000000"/>
                <w:sz w:val="24"/>
                <w:szCs w:val="24"/>
              </w:rPr>
            </w:pPr>
            <w:r w:rsidRPr="00AA1BA3">
              <w:rPr>
                <w:rFonts w:ascii="Times New Roman" w:hAnsi="Times New Roman"/>
                <w:color w:val="000000"/>
                <w:sz w:val="24"/>
                <w:szCs w:val="24"/>
              </w:rPr>
              <w:t>Для размещения объектов инфраструктуры внешнего транспорта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автостанций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трубопроводного транспорта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
                <w:bCs/>
                <w:sz w:val="24"/>
                <w:szCs w:val="24"/>
              </w:rPr>
              <w:t>7. Для размещения объектов сельскохозяйственного назначения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объектов личного подсобного хозяйства (личных подсобных хозяйств)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коллективных садов и огородов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lastRenderedPageBreak/>
              <w:t>Для размещения пашни</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пастбищ</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садоводства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огородничества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color w:val="000000"/>
                <w:sz w:val="24"/>
                <w:szCs w:val="24"/>
              </w:rPr>
              <w:t>Для животноводства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
                <w:bCs/>
                <w:sz w:val="24"/>
                <w:szCs w:val="24"/>
              </w:rPr>
            </w:pPr>
            <w:r w:rsidRPr="00AA1BA3">
              <w:rPr>
                <w:rFonts w:ascii="Times New Roman" w:hAnsi="Times New Roman"/>
                <w:b/>
                <w:bCs/>
                <w:sz w:val="24"/>
                <w:szCs w:val="24"/>
              </w:rPr>
              <w:t>8. Для размещения объектов специального назначения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кладбищ</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режимных объектов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зеленых насаждений санитарно-защитных зон</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 xml:space="preserve">Для размещения зеленых насаждений </w:t>
            </w:r>
            <w:proofErr w:type="spellStart"/>
            <w:r w:rsidRPr="00AA1BA3">
              <w:rPr>
                <w:rFonts w:ascii="Times New Roman" w:hAnsi="Times New Roman"/>
                <w:sz w:val="24"/>
                <w:szCs w:val="24"/>
              </w:rPr>
              <w:t>водоохранных</w:t>
            </w:r>
            <w:proofErr w:type="spellEnd"/>
            <w:r w:rsidRPr="00AA1BA3">
              <w:rPr>
                <w:rFonts w:ascii="Times New Roman" w:hAnsi="Times New Roman"/>
                <w:sz w:val="24"/>
                <w:szCs w:val="24"/>
              </w:rPr>
              <w:t xml:space="preserve"> зон</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гидротехнических сооружений</w:t>
            </w:r>
          </w:p>
        </w:tc>
      </w:tr>
    </w:tbl>
    <w:p w:rsidR="004433A0" w:rsidRPr="00AA1BA3" w:rsidRDefault="004433A0" w:rsidP="004433A0">
      <w:pPr>
        <w:snapToGrid w:val="0"/>
        <w:jc w:val="both"/>
        <w:rPr>
          <w:rFonts w:ascii="Times New Roman" w:hAnsi="Times New Roman"/>
          <w:sz w:val="24"/>
          <w:szCs w:val="24"/>
        </w:rPr>
      </w:pPr>
    </w:p>
    <w:p w:rsidR="004433A0" w:rsidRPr="00AA1BA3" w:rsidRDefault="004433A0" w:rsidP="004433A0">
      <w:pPr>
        <w:pStyle w:val="3-016"/>
        <w:spacing w:before="0"/>
        <w:ind w:firstLine="0"/>
        <w:jc w:val="center"/>
        <w:rPr>
          <w:sz w:val="24"/>
        </w:rPr>
      </w:pPr>
      <w:r w:rsidRPr="00AA1BA3">
        <w:rPr>
          <w:sz w:val="24"/>
        </w:rPr>
        <w:t xml:space="preserve">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 </w:t>
      </w:r>
    </w:p>
    <w:p w:rsidR="004433A0" w:rsidRPr="00AA1BA3" w:rsidRDefault="004433A0" w:rsidP="004433A0">
      <w:pPr>
        <w:rPr>
          <w:rFonts w:ascii="Times New Roman" w:hAnsi="Times New Roman"/>
          <w:b/>
          <w:bCs/>
          <w:color w:val="000000"/>
          <w:sz w:val="24"/>
          <w:szCs w:val="24"/>
        </w:rPr>
      </w:pPr>
    </w:p>
    <w:p w:rsidR="004433A0" w:rsidRPr="00AA1BA3" w:rsidRDefault="004433A0" w:rsidP="004433A0">
      <w:pPr>
        <w:rPr>
          <w:rFonts w:ascii="Times New Roman" w:hAnsi="Times New Roman"/>
          <w:b/>
          <w:i/>
          <w:color w:val="000000"/>
          <w:sz w:val="24"/>
          <w:szCs w:val="24"/>
        </w:rPr>
      </w:pPr>
      <w:r w:rsidRPr="00AA1BA3">
        <w:rPr>
          <w:rFonts w:ascii="Times New Roman" w:hAnsi="Times New Roman"/>
          <w:b/>
          <w:i/>
          <w:color w:val="000000"/>
          <w:sz w:val="24"/>
          <w:szCs w:val="24"/>
        </w:rPr>
        <w:t>Статья 30.  Жилые зоны  (Ж)</w:t>
      </w:r>
    </w:p>
    <w:p w:rsidR="004433A0" w:rsidRPr="00AA1BA3" w:rsidRDefault="004433A0" w:rsidP="004433A0">
      <w:pPr>
        <w:rPr>
          <w:rFonts w:ascii="Times New Roman" w:hAnsi="Times New Roman"/>
          <w:b/>
          <w:color w:val="000000"/>
          <w:sz w:val="24"/>
          <w:szCs w:val="24"/>
        </w:rPr>
      </w:pPr>
    </w:p>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 xml:space="preserve">1. Зона застройки малоэтажными индивидуальными жилыми домами   (Ж 1)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цели выделения зоны:</w:t>
      </w:r>
    </w:p>
    <w:p w:rsidR="004433A0" w:rsidRPr="00AA1BA3" w:rsidRDefault="004433A0" w:rsidP="004433A0">
      <w:pPr>
        <w:numPr>
          <w:ilvl w:val="0"/>
          <w:numId w:val="6"/>
        </w:numPr>
        <w:tabs>
          <w:tab w:val="left" w:pos="720"/>
          <w:tab w:val="left" w:pos="2160"/>
        </w:tabs>
        <w:suppressAutoHyphens/>
        <w:jc w:val="both"/>
        <w:rPr>
          <w:rFonts w:ascii="Times New Roman" w:hAnsi="Times New Roman"/>
          <w:color w:val="000000"/>
          <w:sz w:val="24"/>
          <w:szCs w:val="24"/>
        </w:rPr>
      </w:pPr>
      <w:r w:rsidRPr="00AA1BA3">
        <w:rPr>
          <w:rFonts w:ascii="Times New Roman" w:hAnsi="Times New Roman"/>
          <w:sz w:val="24"/>
          <w:szCs w:val="24"/>
        </w:rPr>
        <w:t xml:space="preserve">а) </w:t>
      </w:r>
      <w:r w:rsidRPr="00AA1BA3">
        <w:rPr>
          <w:rFonts w:ascii="Times New Roman" w:hAnsi="Times New Roman"/>
          <w:color w:val="000000"/>
          <w:sz w:val="24"/>
          <w:szCs w:val="24"/>
        </w:rPr>
        <w:t>развитие на основе существующих и вновь осваиваемых территорий малоэтажной жилой застройки;</w:t>
      </w:r>
    </w:p>
    <w:p w:rsidR="004433A0" w:rsidRPr="00AA1BA3" w:rsidRDefault="004433A0" w:rsidP="004433A0">
      <w:pPr>
        <w:numPr>
          <w:ilvl w:val="0"/>
          <w:numId w:val="6"/>
        </w:numPr>
        <w:suppressAutoHyphens/>
        <w:jc w:val="both"/>
        <w:rPr>
          <w:rFonts w:ascii="Times New Roman" w:hAnsi="Times New Roman"/>
          <w:sz w:val="24"/>
          <w:szCs w:val="24"/>
        </w:rPr>
      </w:pPr>
      <w:r w:rsidRPr="00AA1BA3">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AA1BA3" w:rsidRDefault="004433A0" w:rsidP="004433A0">
      <w:pPr>
        <w:numPr>
          <w:ilvl w:val="0"/>
          <w:numId w:val="6"/>
        </w:numPr>
        <w:suppressAutoHyphens/>
        <w:jc w:val="both"/>
        <w:rPr>
          <w:rFonts w:ascii="Times New Roman" w:hAnsi="Times New Roman"/>
          <w:sz w:val="24"/>
          <w:szCs w:val="24"/>
        </w:rPr>
      </w:pPr>
      <w:r w:rsidRPr="00AA1BA3">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709"/>
        <w:gridCol w:w="8642"/>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w:t>
            </w:r>
          </w:p>
          <w:p w:rsidR="004433A0" w:rsidRPr="00AA1BA3" w:rsidRDefault="004433A0" w:rsidP="004433A0">
            <w:pPr>
              <w:keepLines/>
              <w:rPr>
                <w:rFonts w:ascii="Times New Roman" w:hAnsi="Times New Roman"/>
                <w:color w:val="000000"/>
                <w:sz w:val="24"/>
                <w:szCs w:val="24"/>
              </w:rPr>
            </w:pPr>
            <w:proofErr w:type="spellStart"/>
            <w:r w:rsidRPr="00AA1BA3">
              <w:rPr>
                <w:rFonts w:ascii="Times New Roman" w:hAnsi="Times New Roman"/>
                <w:color w:val="000000"/>
                <w:sz w:val="24"/>
                <w:szCs w:val="24"/>
              </w:rPr>
              <w:t>п</w:t>
            </w:r>
            <w:proofErr w:type="spellEnd"/>
            <w:r w:rsidRPr="00AA1BA3">
              <w:rPr>
                <w:rFonts w:ascii="Times New Roman" w:hAnsi="Times New Roman"/>
                <w:color w:val="000000"/>
                <w:sz w:val="24"/>
                <w:szCs w:val="24"/>
              </w:rPr>
              <w:t>/</w:t>
            </w:r>
            <w:proofErr w:type="spellStart"/>
            <w:r w:rsidRPr="00AA1BA3">
              <w:rPr>
                <w:rFonts w:ascii="Times New Roman" w:hAnsi="Times New Roman"/>
                <w:color w:val="000000"/>
                <w:sz w:val="24"/>
                <w:szCs w:val="24"/>
              </w:rPr>
              <w:t>п</w:t>
            </w:r>
            <w:proofErr w:type="spellEnd"/>
          </w:p>
        </w:tc>
        <w:tc>
          <w:tcPr>
            <w:tcW w:w="8642"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Основные виды разрешенного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индивидуального жилого дома (индивидуальных жилых домов) с правом содержания скота и птицы</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торговли(*)</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3</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общественного питания(*)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lastRenderedPageBreak/>
              <w:t>4</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бытового обслуживания(*)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амбулаторно-поликлинических учреждений(*)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6</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финансово-кредитных объектов(*)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7</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страхования(*)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8</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пенсионного обеспечения(*)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9</w:t>
            </w:r>
          </w:p>
        </w:tc>
        <w:tc>
          <w:tcPr>
            <w:tcW w:w="8642"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 xml:space="preserve">Для размещения садов, скверов, бульваров  </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Условно разрешенные виды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социального обеспечения(*)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религиозных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3</w:t>
            </w:r>
          </w:p>
        </w:tc>
        <w:tc>
          <w:tcPr>
            <w:tcW w:w="8642"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4</w:t>
            </w:r>
          </w:p>
        </w:tc>
        <w:tc>
          <w:tcPr>
            <w:tcW w:w="8642"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sz w:val="24"/>
                <w:szCs w:val="24"/>
              </w:rPr>
              <w:t>Для размещения объектов местного самоуправления и некоммерческих организаций (ТСЖ, ТОС и т.п.)</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связи и телекоммуникаций(*)</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 xml:space="preserve">а) минимально допустимая площадь земельного участка для размещения индивидуального жилого дома </w:t>
      </w:r>
      <w:r w:rsidRPr="00AA1BA3">
        <w:rPr>
          <w:rFonts w:ascii="Times New Roman" w:hAnsi="Times New Roman"/>
          <w:sz w:val="24"/>
          <w:szCs w:val="24"/>
        </w:rPr>
        <w:t xml:space="preserve">с правом </w:t>
      </w:r>
      <w:r w:rsidRPr="00AA1BA3">
        <w:rPr>
          <w:rFonts w:ascii="Times New Roman" w:hAnsi="Times New Roman"/>
          <w:color w:val="000000"/>
          <w:sz w:val="24"/>
          <w:szCs w:val="24"/>
        </w:rPr>
        <w:t xml:space="preserve">содержания скота и птицы - </w:t>
      </w:r>
      <w:smartTag w:uri="urn:schemas-microsoft-com:office:smarttags" w:element="metricconverter">
        <w:smartTagPr>
          <w:attr w:name="ProductID" w:val="500 кв. метров"/>
        </w:smartTagPr>
        <w:r w:rsidRPr="00AA1BA3">
          <w:rPr>
            <w:rFonts w:ascii="Times New Roman" w:hAnsi="Times New Roman"/>
            <w:sz w:val="24"/>
            <w:szCs w:val="24"/>
          </w:rPr>
          <w:t>5</w:t>
        </w:r>
        <w:r w:rsidRPr="00AA1BA3">
          <w:rPr>
            <w:rFonts w:ascii="Times New Roman" w:hAnsi="Times New Roman"/>
            <w:color w:val="000000"/>
            <w:sz w:val="24"/>
            <w:szCs w:val="24"/>
          </w:rPr>
          <w:t>00 кв. метров</w:t>
        </w:r>
      </w:smartTag>
      <w:r w:rsidRPr="00AA1BA3">
        <w:rPr>
          <w:rFonts w:ascii="Times New Roman" w:hAnsi="Times New Roman"/>
          <w:color w:val="000000"/>
          <w:sz w:val="24"/>
          <w:szCs w:val="24"/>
        </w:rPr>
        <w:t>;</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 xml:space="preserve">б)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AA1BA3">
          <w:rPr>
            <w:rFonts w:ascii="Times New Roman" w:hAnsi="Times New Roman"/>
            <w:color w:val="000000"/>
            <w:sz w:val="24"/>
            <w:szCs w:val="24"/>
          </w:rPr>
          <w:t>1</w:t>
        </w:r>
        <w:r w:rsidRPr="00AA1BA3">
          <w:rPr>
            <w:rFonts w:ascii="Times New Roman" w:hAnsi="Times New Roman"/>
            <w:sz w:val="24"/>
            <w:szCs w:val="24"/>
          </w:rPr>
          <w:t>5</w:t>
        </w:r>
        <w:r w:rsidRPr="00AA1BA3">
          <w:rPr>
            <w:rFonts w:ascii="Times New Roman" w:hAnsi="Times New Roman"/>
            <w:color w:val="000000"/>
            <w:sz w:val="24"/>
            <w:szCs w:val="24"/>
          </w:rPr>
          <w:t>00 кв. метров</w:t>
        </w:r>
      </w:smartTag>
      <w:r w:rsidRPr="00AA1BA3">
        <w:rPr>
          <w:rFonts w:ascii="Times New Roman" w:hAnsi="Times New Roman"/>
          <w:color w:val="000000"/>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 xml:space="preserve">в) минимальная ширина вдоль фронта улицы – </w:t>
      </w:r>
      <w:smartTag w:uri="urn:schemas-microsoft-com:office:smarttags" w:element="metricconverter">
        <w:smartTagPr>
          <w:attr w:name="ProductID" w:val="10 метров"/>
        </w:smartTagPr>
        <w:r w:rsidRPr="00AA1BA3">
          <w:rPr>
            <w:rFonts w:ascii="Times New Roman" w:hAnsi="Times New Roman"/>
            <w:sz w:val="24"/>
            <w:szCs w:val="24"/>
          </w:rPr>
          <w:t>10 метров</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г) предельное количество этажей — 3 шт.;</w:t>
      </w:r>
    </w:p>
    <w:p w:rsidR="004433A0" w:rsidRPr="00AA1BA3" w:rsidRDefault="004433A0" w:rsidP="004433A0">
      <w:pPr>
        <w:numPr>
          <w:ilvl w:val="0"/>
          <w:numId w:val="4"/>
        </w:numPr>
        <w:suppressAutoHyphens/>
        <w:ind w:left="0" w:firstLine="0"/>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максимальная высота объектов капитального строительства — </w:t>
      </w:r>
      <w:smartTag w:uri="urn:schemas-microsoft-com:office:smarttags" w:element="metricconverter">
        <w:smartTagPr>
          <w:attr w:name="ProductID" w:val="12 метров"/>
        </w:smartTagPr>
        <w:r w:rsidRPr="00AA1BA3">
          <w:rPr>
            <w:rFonts w:ascii="Times New Roman" w:hAnsi="Times New Roman"/>
            <w:sz w:val="24"/>
            <w:szCs w:val="24"/>
          </w:rPr>
          <w:t>12 метров</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е) минимальные отступы стен зданий от границ сопряженных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передней границы земельного участка – </w:t>
      </w:r>
      <w:smartTag w:uri="urn:schemas-microsoft-com:office:smarttags" w:element="metricconverter">
        <w:smartTagPr>
          <w:attr w:name="ProductID" w:val="0 метров"/>
        </w:smartTagPr>
        <w:r w:rsidRPr="00AA1BA3">
          <w:rPr>
            <w:rFonts w:ascii="Times New Roman" w:hAnsi="Times New Roman"/>
            <w:sz w:val="24"/>
            <w:szCs w:val="24"/>
          </w:rPr>
          <w:t>0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боковой границы участка - </w:t>
      </w:r>
      <w:smartTag w:uri="urn:schemas-microsoft-com:office:smarttags" w:element="metricconverter">
        <w:smartTagPr>
          <w:attr w:name="ProductID" w:val="0 метров"/>
        </w:smartTagPr>
        <w:r w:rsidRPr="00AA1BA3">
          <w:rPr>
            <w:rFonts w:ascii="Times New Roman" w:hAnsi="Times New Roman"/>
            <w:sz w:val="24"/>
            <w:szCs w:val="24"/>
          </w:rPr>
          <w:t>0 метров</w:t>
        </w:r>
      </w:smartTag>
      <w:r w:rsidRPr="00AA1BA3">
        <w:rPr>
          <w:rFonts w:ascii="Times New Roman" w:hAnsi="Times New Roman"/>
          <w:sz w:val="24"/>
          <w:szCs w:val="24"/>
        </w:rPr>
        <w:t xml:space="preserve"> при примыкании, в остальных случаях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задней границы участка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 xml:space="preserve">ж)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60 кв. метров"/>
        </w:smartTagPr>
        <w:r w:rsidRPr="00AA1BA3">
          <w:rPr>
            <w:rFonts w:ascii="Times New Roman" w:hAnsi="Times New Roman"/>
            <w:color w:val="000000"/>
            <w:sz w:val="24"/>
            <w:szCs w:val="24"/>
          </w:rPr>
          <w:t>160</w:t>
        </w:r>
        <w:r w:rsidRPr="00AA1BA3">
          <w:rPr>
            <w:rFonts w:ascii="Times New Roman" w:hAnsi="Times New Roman"/>
            <w:sz w:val="24"/>
            <w:szCs w:val="24"/>
          </w:rPr>
          <w:t xml:space="preserve"> </w:t>
        </w:r>
        <w:r w:rsidRPr="00AA1BA3">
          <w:rPr>
            <w:rFonts w:ascii="Times New Roman" w:hAnsi="Times New Roman"/>
            <w:color w:val="000000"/>
            <w:sz w:val="24"/>
            <w:szCs w:val="24"/>
          </w:rPr>
          <w:t>кв. метров</w:t>
        </w:r>
      </w:smartTag>
      <w:r w:rsidRPr="00AA1BA3">
        <w:rPr>
          <w:rFonts w:ascii="Times New Roman" w:hAnsi="Times New Roman"/>
          <w:color w:val="000000"/>
          <w:sz w:val="24"/>
          <w:szCs w:val="24"/>
        </w:rPr>
        <w:t xml:space="preserve">; </w:t>
      </w:r>
    </w:p>
    <w:p w:rsidR="004433A0" w:rsidRPr="00AA1BA3" w:rsidRDefault="004433A0" w:rsidP="004433A0">
      <w:pPr>
        <w:numPr>
          <w:ilvl w:val="0"/>
          <w:numId w:val="4"/>
        </w:numPr>
        <w:suppressAutoHyphens/>
        <w:ind w:left="0" w:firstLine="0"/>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минимальные размеры озелененной территории земельных участков - в соответствии с частью 4 статьи 28;</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 xml:space="preserve">и)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 </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к) максимальный процент застройки в границах земельного участка –</w:t>
      </w:r>
      <w:r w:rsidRPr="00AA1BA3">
        <w:rPr>
          <w:rFonts w:ascii="Times New Roman" w:hAnsi="Times New Roman"/>
          <w:color w:val="0000FF"/>
          <w:sz w:val="24"/>
          <w:szCs w:val="24"/>
        </w:rPr>
        <w:t xml:space="preserve"> </w:t>
      </w:r>
      <w:r w:rsidRPr="00AA1BA3">
        <w:rPr>
          <w:rFonts w:ascii="Times New Roman" w:hAnsi="Times New Roman"/>
          <w:color w:val="000000"/>
          <w:sz w:val="24"/>
          <w:szCs w:val="24"/>
        </w:rPr>
        <w:t>60%.</w:t>
      </w:r>
    </w:p>
    <w:p w:rsidR="004433A0" w:rsidRPr="00AA1BA3" w:rsidRDefault="004433A0" w:rsidP="004433A0">
      <w:pPr>
        <w:rPr>
          <w:rFonts w:ascii="Times New Roman" w:hAnsi="Times New Roman"/>
          <w:sz w:val="24"/>
          <w:szCs w:val="24"/>
        </w:rPr>
      </w:pPr>
    </w:p>
    <w:p w:rsidR="004433A0" w:rsidRPr="00AA1BA3" w:rsidRDefault="004433A0" w:rsidP="004433A0">
      <w:pPr>
        <w:tabs>
          <w:tab w:val="left" w:pos="5400"/>
          <w:tab w:val="left" w:pos="6840"/>
        </w:tabs>
        <w:jc w:val="both"/>
        <w:rPr>
          <w:rFonts w:ascii="Times New Roman" w:hAnsi="Times New Roman"/>
          <w:b/>
          <w:bCs/>
          <w:color w:val="000000"/>
          <w:sz w:val="24"/>
          <w:szCs w:val="24"/>
        </w:rPr>
      </w:pPr>
      <w:r w:rsidRPr="00AA1BA3">
        <w:rPr>
          <w:rFonts w:ascii="Times New Roman" w:hAnsi="Times New Roman"/>
          <w:b/>
          <w:bCs/>
          <w:color w:val="000000"/>
          <w:sz w:val="24"/>
          <w:szCs w:val="24"/>
        </w:rPr>
        <w:t>2. Зона застройки объектами дошкольного, начального и среднего общего образования</w:t>
      </w:r>
    </w:p>
    <w:p w:rsidR="004433A0" w:rsidRPr="00AA1BA3" w:rsidRDefault="004433A0" w:rsidP="004433A0">
      <w:pPr>
        <w:tabs>
          <w:tab w:val="left" w:pos="5400"/>
          <w:tab w:val="left" w:pos="6840"/>
        </w:tabs>
        <w:jc w:val="both"/>
        <w:rPr>
          <w:rFonts w:ascii="Times New Roman" w:hAnsi="Times New Roman"/>
          <w:b/>
          <w:bCs/>
          <w:color w:val="000000"/>
          <w:sz w:val="24"/>
          <w:szCs w:val="24"/>
        </w:rPr>
      </w:pPr>
      <w:r w:rsidRPr="00AA1BA3">
        <w:rPr>
          <w:rFonts w:ascii="Times New Roman" w:hAnsi="Times New Roman"/>
          <w:b/>
          <w:bCs/>
          <w:color w:val="000000"/>
          <w:sz w:val="24"/>
          <w:szCs w:val="24"/>
        </w:rPr>
        <w:t>(Ж 2)</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цели выделения зоны:</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lastRenderedPageBreak/>
        <w:t xml:space="preserve">б) сохранение и развитие указанных объектов на основе существующих и вновь формируемых секторов специализированной зоны;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основные и условно разрешенные виды использования земельных участков и объектов капитального строительства: </w:t>
      </w: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w:t>
            </w:r>
          </w:p>
          <w:p w:rsidR="004433A0" w:rsidRPr="00AA1BA3" w:rsidRDefault="004433A0" w:rsidP="004433A0">
            <w:pPr>
              <w:keepLines/>
              <w:rPr>
                <w:rFonts w:ascii="Times New Roman" w:hAnsi="Times New Roman"/>
                <w:color w:val="000000"/>
                <w:sz w:val="24"/>
                <w:szCs w:val="24"/>
              </w:rPr>
            </w:pPr>
            <w:proofErr w:type="spellStart"/>
            <w:r w:rsidRPr="00AA1BA3">
              <w:rPr>
                <w:rFonts w:ascii="Times New Roman" w:hAnsi="Times New Roman"/>
                <w:color w:val="000000"/>
                <w:sz w:val="24"/>
                <w:szCs w:val="24"/>
              </w:rPr>
              <w:t>п</w:t>
            </w:r>
            <w:proofErr w:type="spellEnd"/>
            <w:r w:rsidRPr="00AA1BA3">
              <w:rPr>
                <w:rFonts w:ascii="Times New Roman" w:hAnsi="Times New Roman"/>
                <w:color w:val="000000"/>
                <w:sz w:val="24"/>
                <w:szCs w:val="24"/>
              </w:rPr>
              <w:t>/</w:t>
            </w:r>
            <w:proofErr w:type="spellStart"/>
            <w:r w:rsidRPr="00AA1BA3">
              <w:rPr>
                <w:rFonts w:ascii="Times New Roman" w:hAnsi="Times New Roman"/>
                <w:color w:val="000000"/>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jc w:val="both"/>
              <w:rPr>
                <w:rFonts w:ascii="Times New Roman" w:hAnsi="Times New Roman"/>
                <w:color w:val="000000"/>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Основные виды разрешенного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дошкольного, начального и среднего общего образования</w:t>
            </w:r>
          </w:p>
        </w:tc>
      </w:tr>
    </w:tbl>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а) минимально допустимая площадь земельного участка для размещения объектов дошкольного образования — 1000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б) максимально допустимая площадь земельного участка для размещения объектов дошкольного образования — 11000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предельное количество этажей:</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w:t>
      </w:r>
      <w:r w:rsidRPr="00AA1BA3">
        <w:rPr>
          <w:rFonts w:ascii="Times New Roman" w:hAnsi="Times New Roman"/>
          <w:color w:val="000000"/>
          <w:sz w:val="24"/>
          <w:szCs w:val="24"/>
        </w:rPr>
        <w:t xml:space="preserve">объектов дошкольного образования — 2 </w:t>
      </w:r>
      <w:r w:rsidRPr="00AA1BA3">
        <w:rPr>
          <w:rFonts w:ascii="Times New Roman" w:hAnsi="Times New Roman"/>
          <w:sz w:val="24"/>
          <w:szCs w:val="24"/>
        </w:rPr>
        <w:t>шт.,</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w:t>
      </w:r>
      <w:r w:rsidRPr="00AA1BA3">
        <w:rPr>
          <w:rFonts w:ascii="Times New Roman" w:hAnsi="Times New Roman"/>
          <w:color w:val="000000"/>
          <w:sz w:val="24"/>
          <w:szCs w:val="24"/>
        </w:rPr>
        <w:t xml:space="preserve">объектов среднего (полного) школьного образования — 3 </w:t>
      </w:r>
      <w:proofErr w:type="spellStart"/>
      <w:r w:rsidRPr="00AA1BA3">
        <w:rPr>
          <w:rFonts w:ascii="Times New Roman" w:hAnsi="Times New Roman"/>
          <w:sz w:val="24"/>
          <w:szCs w:val="24"/>
        </w:rPr>
        <w:t>шт</w:t>
      </w:r>
      <w:proofErr w:type="spellEnd"/>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е) максимальная высота объектов капитального строительства – </w:t>
      </w:r>
      <w:smartTag w:uri="urn:schemas-microsoft-com:office:smarttags" w:element="metricconverter">
        <w:smartTagPr>
          <w:attr w:name="ProductID" w:val="18 метров"/>
        </w:smartTagPr>
        <w:r w:rsidRPr="00AA1BA3">
          <w:rPr>
            <w:rFonts w:ascii="Times New Roman" w:hAnsi="Times New Roman"/>
            <w:sz w:val="24"/>
            <w:szCs w:val="24"/>
          </w:rPr>
          <w:t>18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ж)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минимальные размеры озелененной территории земельных участков в соответствии с частью 4 статьи 28;</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и)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к) максимальный процент застройки в границах земельного участка – 50%.</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i/>
          <w:color w:val="000000"/>
          <w:sz w:val="24"/>
          <w:szCs w:val="24"/>
        </w:rPr>
      </w:pPr>
      <w:r w:rsidRPr="00AA1BA3">
        <w:rPr>
          <w:rFonts w:ascii="Times New Roman" w:hAnsi="Times New Roman"/>
          <w:b/>
          <w:i/>
          <w:color w:val="000000"/>
          <w:sz w:val="24"/>
          <w:szCs w:val="24"/>
        </w:rPr>
        <w:t>Статья 31.  Общественно-деловая зона  (Д)</w:t>
      </w:r>
    </w:p>
    <w:p w:rsidR="004433A0" w:rsidRPr="00AA1BA3" w:rsidRDefault="004433A0" w:rsidP="004433A0">
      <w:pPr>
        <w:rPr>
          <w:rFonts w:ascii="Times New Roman" w:hAnsi="Times New Roman"/>
          <w:sz w:val="24"/>
          <w:szCs w:val="24"/>
        </w:rPr>
      </w:pPr>
    </w:p>
    <w:p w:rsidR="004433A0" w:rsidRPr="00AA1BA3" w:rsidRDefault="004433A0" w:rsidP="004433A0">
      <w:pPr>
        <w:rPr>
          <w:rFonts w:ascii="Times New Roman" w:hAnsi="Times New Roman"/>
          <w:b/>
          <w:bCs/>
          <w:color w:val="000000"/>
          <w:sz w:val="24"/>
          <w:szCs w:val="24"/>
        </w:rPr>
      </w:pPr>
      <w:r w:rsidRPr="00AA1BA3">
        <w:rPr>
          <w:rFonts w:ascii="Times New Roman" w:hAnsi="Times New Roman"/>
          <w:b/>
          <w:bCs/>
          <w:color w:val="000000"/>
          <w:sz w:val="24"/>
          <w:szCs w:val="24"/>
        </w:rPr>
        <w:t>1. Зона застройки объектами общественно-делового назначения  (Д)</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2) основные и условно разрешенные виды использования земельных участков и</w:t>
      </w:r>
      <w:r w:rsidRPr="00AA1BA3">
        <w:rPr>
          <w:rFonts w:ascii="Times New Roman" w:hAnsi="Times New Roman"/>
          <w:b/>
          <w:color w:val="000000"/>
          <w:sz w:val="24"/>
          <w:szCs w:val="24"/>
        </w:rPr>
        <w:t xml:space="preserve"> </w:t>
      </w:r>
      <w:r w:rsidRPr="00AA1BA3">
        <w:rPr>
          <w:rFonts w:ascii="Times New Roman" w:hAnsi="Times New Roman"/>
          <w:color w:val="000000"/>
          <w:sz w:val="24"/>
          <w:szCs w:val="24"/>
        </w:rPr>
        <w:t>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84"/>
      </w:tblGrid>
      <w:tr w:rsidR="004433A0" w:rsidRPr="00AA1BA3"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w:t>
            </w:r>
          </w:p>
          <w:p w:rsidR="004433A0" w:rsidRPr="00AA1BA3" w:rsidRDefault="004433A0" w:rsidP="004433A0">
            <w:pPr>
              <w:keepLines/>
              <w:rPr>
                <w:rFonts w:ascii="Times New Roman" w:hAnsi="Times New Roman"/>
                <w:color w:val="000000"/>
                <w:sz w:val="24"/>
                <w:szCs w:val="24"/>
              </w:rPr>
            </w:pPr>
            <w:proofErr w:type="spellStart"/>
            <w:r w:rsidRPr="00AA1BA3">
              <w:rPr>
                <w:rFonts w:ascii="Times New Roman" w:hAnsi="Times New Roman"/>
                <w:color w:val="000000"/>
                <w:sz w:val="24"/>
                <w:szCs w:val="24"/>
              </w:rPr>
              <w:t>п</w:t>
            </w:r>
            <w:proofErr w:type="spellEnd"/>
            <w:r w:rsidRPr="00AA1BA3">
              <w:rPr>
                <w:rFonts w:ascii="Times New Roman" w:hAnsi="Times New Roman"/>
                <w:color w:val="000000"/>
                <w:sz w:val="24"/>
                <w:szCs w:val="24"/>
              </w:rPr>
              <w:t>/</w:t>
            </w:r>
            <w:proofErr w:type="spellStart"/>
            <w:r w:rsidRPr="00AA1BA3">
              <w:rPr>
                <w:rFonts w:ascii="Times New Roman" w:hAnsi="Times New Roman"/>
                <w:color w:val="000000"/>
                <w:sz w:val="24"/>
                <w:szCs w:val="24"/>
              </w:rPr>
              <w:t>п</w:t>
            </w:r>
            <w:proofErr w:type="spellEnd"/>
          </w:p>
        </w:tc>
        <w:tc>
          <w:tcPr>
            <w:tcW w:w="878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Наименование вида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jc w:val="both"/>
              <w:rPr>
                <w:rFonts w:ascii="Times New Roman" w:hAnsi="Times New Roman"/>
                <w:b/>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 xml:space="preserve">Основные виды разрешенного использования </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pStyle w:val="Iauiue"/>
              <w:snapToGrid w:val="0"/>
              <w:rPr>
                <w:sz w:val="24"/>
                <w:szCs w:val="24"/>
              </w:rPr>
            </w:pPr>
            <w:r w:rsidRPr="00AA1BA3">
              <w:rPr>
                <w:sz w:val="24"/>
                <w:szCs w:val="24"/>
              </w:rPr>
              <w:t>Для размещения объектов местного самоуправления и некоммерческих организаций (ТСЖ, ТОС и т.п.)</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lastRenderedPageBreak/>
              <w:t>3</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4</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финансово-кредитных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5</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страхования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6</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пенсионного обеспечения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7</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социального обеспечения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8</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sz w:val="24"/>
                <w:szCs w:val="24"/>
              </w:rPr>
              <w:t>Для размещения амбулаторно-поликлинических учреждений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9</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color w:val="000000"/>
                <w:sz w:val="24"/>
                <w:szCs w:val="24"/>
              </w:rPr>
              <w:t>Для размещения объектов культуры и искусства, связанных с обслуживанием населения (библиотеки, музыкальные, художественные, школы и т.п. объекты)</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10</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религиозных объектов</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11</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торговли</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12</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общественного питания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13</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бытового обслуживания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14</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sz w:val="24"/>
                <w:szCs w:val="24"/>
              </w:rPr>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15</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pStyle w:val="Iauiue"/>
              <w:keepLines/>
              <w:snapToGrid w:val="0"/>
              <w:rPr>
                <w:sz w:val="24"/>
                <w:szCs w:val="24"/>
              </w:rPr>
            </w:pPr>
            <w:r w:rsidRPr="00AA1BA3">
              <w:rPr>
                <w:sz w:val="24"/>
                <w:szCs w:val="24"/>
              </w:rPr>
              <w:t>Для размещения объектов охраны общественного порядка</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16</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связи и телекоммуникаций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17</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садов, скверов, бульваров</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 xml:space="preserve">Условно разрешенные виды использования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авто</w:t>
            </w:r>
            <w:r w:rsidRPr="00AA1BA3">
              <w:rPr>
                <w:rFonts w:ascii="Times New Roman" w:hAnsi="Times New Roman"/>
                <w:color w:val="000000"/>
                <w:sz w:val="24"/>
                <w:szCs w:val="24"/>
                <w:lang w:val="en-US"/>
              </w:rPr>
              <w:t>c</w:t>
            </w:r>
            <w:proofErr w:type="spellStart"/>
            <w:r w:rsidRPr="00AA1BA3">
              <w:rPr>
                <w:rFonts w:ascii="Times New Roman" w:hAnsi="Times New Roman"/>
                <w:color w:val="000000"/>
                <w:sz w:val="24"/>
                <w:szCs w:val="24"/>
              </w:rPr>
              <w:t>танций</w:t>
            </w:r>
            <w:proofErr w:type="spellEnd"/>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складских объектов</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а) минимально допустимая площадь земельного участка — 500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б) максимально допустимая площадь земельного участка — 10000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предельное количество этажей — 9 </w:t>
      </w:r>
      <w:proofErr w:type="spellStart"/>
      <w:r w:rsidRPr="00AA1BA3">
        <w:rPr>
          <w:rFonts w:ascii="Times New Roman" w:hAnsi="Times New Roman"/>
          <w:sz w:val="24"/>
          <w:szCs w:val="24"/>
        </w:rPr>
        <w:t>шт</w:t>
      </w:r>
      <w:proofErr w:type="spellEnd"/>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г) максимальная высота объектов капитального строительства – </w:t>
      </w:r>
      <w:smartTag w:uri="urn:schemas-microsoft-com:office:smarttags" w:element="metricconverter">
        <w:smartTagPr>
          <w:attr w:name="ProductID" w:val="45 метров"/>
        </w:smartTagPr>
        <w:r w:rsidRPr="00AA1BA3">
          <w:rPr>
            <w:rFonts w:ascii="Times New Roman" w:hAnsi="Times New Roman"/>
            <w:sz w:val="24"/>
            <w:szCs w:val="24"/>
          </w:rPr>
          <w:t>45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е) минимальные размеры озелененной территории земельных участков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ж)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максимальный процент застройки в границах земельного участка – 70%.</w:t>
      </w:r>
    </w:p>
    <w:p w:rsidR="004433A0" w:rsidRPr="00AA1BA3" w:rsidRDefault="004433A0" w:rsidP="004433A0">
      <w:pPr>
        <w:rPr>
          <w:rFonts w:ascii="Times New Roman" w:hAnsi="Times New Roman"/>
          <w:sz w:val="24"/>
          <w:szCs w:val="24"/>
        </w:rPr>
      </w:pPr>
    </w:p>
    <w:p w:rsidR="004433A0" w:rsidRPr="00AA1BA3" w:rsidRDefault="004433A0" w:rsidP="004433A0">
      <w:pPr>
        <w:keepNext/>
        <w:rPr>
          <w:rFonts w:ascii="Times New Roman" w:hAnsi="Times New Roman"/>
          <w:b/>
          <w:i/>
          <w:sz w:val="24"/>
          <w:szCs w:val="24"/>
        </w:rPr>
      </w:pPr>
      <w:r w:rsidRPr="00AA1BA3">
        <w:rPr>
          <w:rFonts w:ascii="Times New Roman" w:hAnsi="Times New Roman"/>
          <w:b/>
          <w:i/>
          <w:sz w:val="24"/>
          <w:szCs w:val="24"/>
        </w:rPr>
        <w:t>Статья 32. Зоны рекреационного назначения  (Р)</w:t>
      </w:r>
    </w:p>
    <w:p w:rsidR="004433A0" w:rsidRPr="00AA1BA3" w:rsidRDefault="004433A0" w:rsidP="004433A0">
      <w:pPr>
        <w:rPr>
          <w:rFonts w:ascii="Times New Roman" w:hAnsi="Times New Roman"/>
          <w:sz w:val="24"/>
          <w:szCs w:val="24"/>
        </w:rPr>
      </w:pPr>
    </w:p>
    <w:p w:rsidR="004433A0" w:rsidRPr="00AA1BA3" w:rsidRDefault="004433A0" w:rsidP="004433A0">
      <w:pPr>
        <w:keepNext/>
        <w:rPr>
          <w:rFonts w:ascii="Times New Roman" w:hAnsi="Times New Roman"/>
          <w:b/>
          <w:bCs/>
          <w:sz w:val="24"/>
          <w:szCs w:val="24"/>
        </w:rPr>
      </w:pPr>
      <w:r w:rsidRPr="00AA1BA3">
        <w:rPr>
          <w:rFonts w:ascii="Times New Roman" w:hAnsi="Times New Roman"/>
          <w:b/>
          <w:bCs/>
          <w:sz w:val="24"/>
          <w:szCs w:val="24"/>
        </w:rPr>
        <w:t>1. Зона парков, скверов, садов, бульваров, пляжей  (Р1)</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w:t>
      </w:r>
      <w:r w:rsidRPr="00AA1BA3">
        <w:rPr>
          <w:rFonts w:ascii="Times New Roman" w:hAnsi="Times New Roman"/>
          <w:sz w:val="24"/>
          <w:szCs w:val="24"/>
        </w:rPr>
        <w:lastRenderedPageBreak/>
        <w:t xml:space="preserve">спорта и досуга, сохранение прибрежных территорий, представляющих ценность для отдыха на открытом воздухе;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нижеприведенные градостроительные регламенты в части видов 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в индивидуальном порядке в соответствии с их целевым назначением и действующими нормативно-техническими документами.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76"/>
      </w:tblGrid>
      <w:tr w:rsidR="004433A0" w:rsidRPr="00AA1BA3"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67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jc w:val="both"/>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парков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садов, скверов, бульваров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набережных</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76"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пляжей</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676"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памятников природы</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tabs>
                <w:tab w:val="left" w:pos="360"/>
              </w:tabs>
              <w:snapToGrid w:val="0"/>
              <w:rPr>
                <w:rFonts w:ascii="Times New Roman" w:hAnsi="Times New Roman"/>
                <w:sz w:val="24"/>
                <w:szCs w:val="24"/>
              </w:rPr>
            </w:pPr>
            <w:r w:rsidRPr="00AA1BA3">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tabs>
                <w:tab w:val="left" w:pos="360"/>
              </w:tabs>
              <w:snapToGrid w:val="0"/>
              <w:rPr>
                <w:rFonts w:ascii="Times New Roman" w:hAnsi="Times New Roman"/>
                <w:sz w:val="24"/>
                <w:szCs w:val="24"/>
              </w:rPr>
            </w:pPr>
            <w:r w:rsidRPr="00AA1BA3">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открытых объектов физической культуры и 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tabs>
                <w:tab w:val="left" w:pos="360"/>
              </w:tabs>
              <w:snapToGrid w:val="0"/>
              <w:rPr>
                <w:rFonts w:ascii="Times New Roman" w:hAnsi="Times New Roman"/>
                <w:sz w:val="24"/>
                <w:szCs w:val="24"/>
              </w:rPr>
            </w:pPr>
            <w:r w:rsidRPr="00AA1BA3">
              <w:rPr>
                <w:rFonts w:ascii="Times New Roman" w:hAnsi="Times New Roman"/>
                <w:sz w:val="24"/>
                <w:szCs w:val="24"/>
              </w:rPr>
              <w:t>3</w:t>
            </w:r>
          </w:p>
        </w:tc>
        <w:tc>
          <w:tcPr>
            <w:tcW w:w="8676"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общественного питания</w:t>
            </w:r>
          </w:p>
        </w:tc>
      </w:tr>
    </w:tbl>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минимальная площадь:</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парков — 50000 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скверов — 1500 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садов — 20000 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максимальная высота объектов капитального строительства на территории: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парков — не ограничена,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садов — </w:t>
      </w:r>
      <w:smartTag w:uri="urn:schemas-microsoft-com:office:smarttags" w:element="metricconverter">
        <w:smartTagPr>
          <w:attr w:name="ProductID" w:val="6 метров"/>
        </w:smartTagPr>
        <w:r w:rsidRPr="00AA1BA3">
          <w:rPr>
            <w:rFonts w:ascii="Times New Roman" w:hAnsi="Times New Roman"/>
            <w:sz w:val="24"/>
            <w:szCs w:val="24"/>
          </w:rPr>
          <w:t>6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бульваров— </w:t>
      </w:r>
      <w:smartTag w:uri="urn:schemas-microsoft-com:office:smarttags" w:element="metricconverter">
        <w:smartTagPr>
          <w:attr w:name="ProductID" w:val="6 метров"/>
        </w:smartTagPr>
        <w:r w:rsidRPr="00AA1BA3">
          <w:rPr>
            <w:rFonts w:ascii="Times New Roman" w:hAnsi="Times New Roman"/>
            <w:sz w:val="24"/>
            <w:szCs w:val="24"/>
          </w:rPr>
          <w:t>6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г) минимальные размеры озелененной территории земельных участков – 70 %;</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w:t>
      </w:r>
      <w:r w:rsidRPr="00AA1BA3">
        <w:rPr>
          <w:rFonts w:ascii="Times New Roman" w:hAnsi="Times New Roman"/>
          <w:color w:val="000000"/>
          <w:sz w:val="24"/>
          <w:szCs w:val="24"/>
        </w:rPr>
        <w:t xml:space="preserve"> 28;</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е) максимальный процент застройки в границах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парков — 7 %,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lastRenderedPageBreak/>
        <w:t>- скверов — 0 %,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садов — 5 %,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бульваров — 5 %.</w:t>
      </w:r>
    </w:p>
    <w:p w:rsidR="004433A0" w:rsidRPr="00AA1BA3" w:rsidRDefault="004433A0" w:rsidP="004433A0">
      <w:pPr>
        <w:rPr>
          <w:rFonts w:ascii="Times New Roman" w:hAnsi="Times New Roman"/>
          <w:b/>
          <w:sz w:val="24"/>
          <w:szCs w:val="24"/>
        </w:rPr>
      </w:pPr>
      <w:r w:rsidRPr="00AA1BA3">
        <w:rPr>
          <w:rFonts w:ascii="Times New Roman" w:hAnsi="Times New Roman"/>
          <w:b/>
          <w:sz w:val="24"/>
          <w:szCs w:val="24"/>
        </w:rPr>
        <w:t xml:space="preserve">2. Зона объектов физкультурно-оздоровительного назначения (Р 2)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AA1BA3"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открытых объектов физической культуры и спорта</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color w:val="000000"/>
                <w:sz w:val="24"/>
                <w:szCs w:val="24"/>
              </w:rPr>
              <w:t>Для размещения объектов для оздоровительных целей</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парков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 xml:space="preserve">Для размещения садов, скверов, бульваров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объектов общественного питания</w:t>
            </w:r>
          </w:p>
        </w:tc>
      </w:tr>
    </w:tbl>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AA1BA3">
          <w:rPr>
            <w:rFonts w:ascii="Times New Roman" w:hAnsi="Times New Roman"/>
            <w:sz w:val="24"/>
            <w:szCs w:val="24"/>
          </w:rPr>
          <w:t>600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максимальная площадь земельного участка - 100000 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максимальная высота объектов капитального строительства – </w:t>
      </w:r>
      <w:smartTag w:uri="urn:schemas-microsoft-com:office:smarttags" w:element="metricconverter">
        <w:smartTagPr>
          <w:attr w:name="ProductID" w:val="30 метров"/>
        </w:smartTagPr>
        <w:r w:rsidRPr="00AA1BA3">
          <w:rPr>
            <w:rFonts w:ascii="Times New Roman" w:hAnsi="Times New Roman"/>
            <w:sz w:val="24"/>
            <w:szCs w:val="24"/>
          </w:rPr>
          <w:t>30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AA1BA3">
        <w:rPr>
          <w:rFonts w:ascii="Times New Roman" w:hAnsi="Times New Roman"/>
          <w:color w:val="000000"/>
          <w:sz w:val="24"/>
          <w:szCs w:val="24"/>
        </w:rPr>
        <w:t>28;</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е) минимальны размеры озелененной территории земельных участков – в соответствии с частью 4 статьи </w:t>
      </w:r>
      <w:r w:rsidRPr="00AA1BA3">
        <w:rPr>
          <w:rFonts w:ascii="Times New Roman" w:hAnsi="Times New Roman"/>
          <w:color w:val="000000"/>
          <w:sz w:val="24"/>
          <w:szCs w:val="24"/>
        </w:rPr>
        <w:t>28;</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ж) максимальный процент застройки в границах земельного участка – 50%.</w:t>
      </w:r>
    </w:p>
    <w:p w:rsidR="004433A0" w:rsidRPr="00AA1BA3" w:rsidRDefault="004433A0" w:rsidP="004433A0">
      <w:pPr>
        <w:tabs>
          <w:tab w:val="left" w:pos="1950"/>
        </w:tabs>
        <w:jc w:val="both"/>
        <w:rPr>
          <w:rFonts w:ascii="Times New Roman" w:hAnsi="Times New Roman"/>
          <w:b/>
          <w:sz w:val="24"/>
          <w:szCs w:val="24"/>
        </w:rPr>
      </w:pPr>
      <w:r w:rsidRPr="00AA1BA3">
        <w:rPr>
          <w:rFonts w:ascii="Times New Roman" w:hAnsi="Times New Roman"/>
          <w:b/>
          <w:sz w:val="24"/>
          <w:szCs w:val="24"/>
        </w:rPr>
        <w:t>3. Зона лесов (Р 3)</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AA1BA3"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городских лесов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lastRenderedPageBreak/>
              <w:t>2</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памятников природы</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гидротехнических сооружений</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 пос. Бурасы Новобурасского муниципального образования.</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i/>
          <w:iCs/>
          <w:sz w:val="24"/>
          <w:szCs w:val="24"/>
        </w:rPr>
      </w:pPr>
      <w:r w:rsidRPr="00AA1BA3">
        <w:rPr>
          <w:rFonts w:ascii="Times New Roman" w:hAnsi="Times New Roman"/>
          <w:b/>
          <w:i/>
          <w:iCs/>
          <w:sz w:val="24"/>
          <w:szCs w:val="24"/>
        </w:rPr>
        <w:t>Статья 33. Зона особо охраняемых природных территорий  (О)</w:t>
      </w:r>
    </w:p>
    <w:p w:rsidR="004433A0" w:rsidRPr="00AA1BA3" w:rsidRDefault="004433A0" w:rsidP="004433A0">
      <w:pPr>
        <w:jc w:val="both"/>
        <w:rPr>
          <w:rFonts w:ascii="Times New Roman" w:hAnsi="Times New Roman"/>
          <w:b/>
          <w:i/>
          <w:iCs/>
          <w:sz w:val="24"/>
          <w:szCs w:val="24"/>
        </w:rPr>
      </w:pP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1. Цель выделения зоны – сохранение существующего ценного природного ландшафта.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Виды использования земельных участков и объектов капитального строительства: настоящими Правилами не устанавливаются.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настоящими Правилами не устанавливаются.</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i/>
          <w:iCs/>
          <w:sz w:val="24"/>
          <w:szCs w:val="24"/>
        </w:rPr>
      </w:pPr>
      <w:r w:rsidRPr="00AA1BA3">
        <w:rPr>
          <w:rFonts w:ascii="Times New Roman" w:hAnsi="Times New Roman"/>
          <w:b/>
          <w:i/>
          <w:iCs/>
          <w:sz w:val="24"/>
          <w:szCs w:val="24"/>
        </w:rPr>
        <w:t>Статья 34. Производственные зоны  (П)</w:t>
      </w:r>
    </w:p>
    <w:p w:rsidR="004433A0" w:rsidRPr="00AA1BA3" w:rsidRDefault="004433A0" w:rsidP="004433A0">
      <w:pPr>
        <w:jc w:val="both"/>
        <w:rPr>
          <w:rFonts w:ascii="Times New Roman" w:hAnsi="Times New Roman"/>
          <w:b/>
          <w:i/>
          <w:iCs/>
          <w:sz w:val="24"/>
          <w:szCs w:val="24"/>
        </w:rPr>
      </w:pPr>
    </w:p>
    <w:p w:rsidR="004433A0" w:rsidRPr="00AA1BA3" w:rsidRDefault="004433A0" w:rsidP="004433A0">
      <w:pPr>
        <w:jc w:val="both"/>
        <w:rPr>
          <w:rFonts w:ascii="Times New Roman" w:hAnsi="Times New Roman"/>
          <w:b/>
          <w:iCs/>
          <w:sz w:val="24"/>
          <w:szCs w:val="24"/>
        </w:rPr>
      </w:pPr>
      <w:r w:rsidRPr="00AA1BA3">
        <w:rPr>
          <w:rFonts w:ascii="Times New Roman" w:hAnsi="Times New Roman"/>
          <w:b/>
          <w:iCs/>
          <w:sz w:val="24"/>
          <w:szCs w:val="24"/>
        </w:rPr>
        <w:t>1. Зона производственных объектов  (П 1)</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1) цель выделения зоны – </w:t>
      </w:r>
      <w:r w:rsidRPr="00AA1BA3">
        <w:rPr>
          <w:rFonts w:ascii="Times New Roman" w:hAnsi="Times New Roman"/>
          <w:color w:val="000000"/>
          <w:sz w:val="24"/>
          <w:szCs w:val="24"/>
        </w:rPr>
        <w:t>формирование производственных, коммунальных, складских комплексов не выше IV класса опасности.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AA1BA3"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промышленных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производственных баз</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складских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объектов оптовой торговли</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sz w:val="24"/>
                <w:szCs w:val="24"/>
              </w:rPr>
              <w:t>Для размещения объектов связи и телекоммуникаций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color w:val="000000"/>
                <w:sz w:val="24"/>
                <w:szCs w:val="24"/>
              </w:rPr>
              <w:t>Для размещения объектов инфраструктуры внешнего транспорта</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8</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ветеринарных лечебниц и станций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9</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sz w:val="24"/>
                <w:szCs w:val="24"/>
              </w:rPr>
              <w:t>Для размещения зеленых насаждений санитарно-защитных зон</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административно-управленческих и общественных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религиозных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lastRenderedPageBreak/>
              <w:t>3</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торговли</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общественного питания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 xml:space="preserve">Для размещения объектов бытового обслуживания </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автостанций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стоянок с гаражами боксового типа</w:t>
            </w:r>
          </w:p>
        </w:tc>
      </w:tr>
    </w:tbl>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 xml:space="preserve">б)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 xml:space="preserve">в) максимальный класс опасности (по классификации </w:t>
      </w:r>
      <w:proofErr w:type="spellStart"/>
      <w:r w:rsidRPr="00AA1BA3">
        <w:rPr>
          <w:rFonts w:ascii="Times New Roman" w:hAnsi="Times New Roman"/>
          <w:sz w:val="24"/>
          <w:szCs w:val="24"/>
        </w:rPr>
        <w:t>СанПиН</w:t>
      </w:r>
      <w:proofErr w:type="spellEnd"/>
      <w:r w:rsidRPr="00AA1BA3">
        <w:rPr>
          <w:rFonts w:ascii="Times New Roman" w:hAnsi="Times New Roman"/>
          <w:sz w:val="24"/>
          <w:szCs w:val="24"/>
        </w:rPr>
        <w:t>) объектов капитального строительства размещаемых на территории зоны - IV.</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г) минимальные размеры озелененной территории земельных участков - в соответствии с частью 4 статьи </w:t>
      </w:r>
      <w:r w:rsidRPr="00AA1BA3">
        <w:rPr>
          <w:rFonts w:ascii="Times New Roman" w:hAnsi="Times New Roman"/>
          <w:color w:val="000000"/>
          <w:sz w:val="24"/>
          <w:szCs w:val="24"/>
        </w:rPr>
        <w:t>28;</w:t>
      </w:r>
    </w:p>
    <w:p w:rsidR="004433A0" w:rsidRPr="00AA1BA3" w:rsidRDefault="004433A0" w:rsidP="004433A0">
      <w:pPr>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AA1BA3">
        <w:rPr>
          <w:rFonts w:ascii="Times New Roman" w:hAnsi="Times New Roman"/>
          <w:color w:val="000000"/>
          <w:sz w:val="24"/>
          <w:szCs w:val="24"/>
        </w:rPr>
        <w:t>28;</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е) максимальный процент застройки в границах земельного участка – 80%.</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b/>
          <w:iCs/>
          <w:sz w:val="24"/>
          <w:szCs w:val="24"/>
        </w:rPr>
      </w:pPr>
      <w:r w:rsidRPr="00AA1BA3">
        <w:rPr>
          <w:rFonts w:ascii="Times New Roman" w:hAnsi="Times New Roman"/>
          <w:b/>
          <w:iCs/>
          <w:sz w:val="24"/>
          <w:szCs w:val="24"/>
        </w:rPr>
        <w:t>2. Зона объектов инженерной инфраструктуры  (П 2)</w:t>
      </w:r>
    </w:p>
    <w:p w:rsidR="004433A0" w:rsidRPr="00AA1BA3" w:rsidRDefault="004433A0" w:rsidP="004433A0">
      <w:pPr>
        <w:jc w:val="both"/>
        <w:rPr>
          <w:rFonts w:ascii="Times New Roman" w:hAnsi="Times New Roman"/>
          <w:iCs/>
          <w:sz w:val="24"/>
          <w:szCs w:val="24"/>
        </w:rPr>
      </w:pPr>
      <w:r w:rsidRPr="00AA1BA3">
        <w:rPr>
          <w:rFonts w:ascii="Times New Roman" w:hAnsi="Times New Roman"/>
          <w:sz w:val="24"/>
          <w:szCs w:val="24"/>
        </w:rPr>
        <w:t xml:space="preserve">1) цель выделения зоны – формирование комплексов объектов инженерной инфраструктуры не выше </w:t>
      </w:r>
      <w:r w:rsidRPr="00AA1BA3">
        <w:rPr>
          <w:rFonts w:ascii="Times New Roman" w:hAnsi="Times New Roman"/>
          <w:iCs/>
          <w:sz w:val="24"/>
          <w:szCs w:val="24"/>
          <w:lang w:val="en-US"/>
        </w:rPr>
        <w:t>IV</w:t>
      </w:r>
      <w:r w:rsidRPr="00AA1BA3">
        <w:rPr>
          <w:rFonts w:ascii="Times New Roman" w:hAnsi="Times New Roman"/>
          <w:iCs/>
          <w:sz w:val="24"/>
          <w:szCs w:val="24"/>
        </w:rPr>
        <w:t xml:space="preserve"> класса опасности;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линейных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водопроводных станций (водозаборные и очистные сооружения)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 xml:space="preserve">Для размещения </w:t>
            </w:r>
            <w:proofErr w:type="spellStart"/>
            <w:r w:rsidRPr="00AA1BA3">
              <w:rPr>
                <w:rFonts w:ascii="Times New Roman" w:hAnsi="Times New Roman"/>
                <w:sz w:val="24"/>
                <w:szCs w:val="24"/>
              </w:rPr>
              <w:t>электроподстанций</w:t>
            </w:r>
            <w:proofErr w:type="spellEnd"/>
            <w:r w:rsidRPr="00AA1BA3">
              <w:rPr>
                <w:rFonts w:ascii="Times New Roman" w:hAnsi="Times New Roman"/>
                <w:sz w:val="24"/>
                <w:szCs w:val="24"/>
              </w:rPr>
              <w:t xml:space="preserve"> открытого типа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газораспределительных пунктов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канализационных очистных сооружений</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8</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канализационных насосных станций</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10</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связи и телекоммуникаций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11</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зеленых насаждений санитарно-защитных зон</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Условно разрешенные виды использования </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r w:rsidRPr="00AA1BA3">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sz w:val="24"/>
                <w:szCs w:val="24"/>
              </w:rPr>
              <w:t>Для размещения объектов трубопроводного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sz w:val="24"/>
                <w:szCs w:val="24"/>
              </w:rPr>
              <w:t>Для размещения стоянок с гаражами боксового типа</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максимальный класс опасности (по классификации </w:t>
      </w:r>
      <w:proofErr w:type="spellStart"/>
      <w:r w:rsidRPr="00AA1BA3">
        <w:rPr>
          <w:rFonts w:ascii="Times New Roman" w:hAnsi="Times New Roman"/>
          <w:sz w:val="24"/>
          <w:szCs w:val="24"/>
        </w:rPr>
        <w:t>СанПиН</w:t>
      </w:r>
      <w:proofErr w:type="spellEnd"/>
      <w:r w:rsidRPr="00AA1BA3">
        <w:rPr>
          <w:rFonts w:ascii="Times New Roman" w:hAnsi="Times New Roman"/>
          <w:sz w:val="24"/>
          <w:szCs w:val="24"/>
        </w:rPr>
        <w:t xml:space="preserve">) объектов капитального строительства, размещаемых на территории зоны – </w:t>
      </w:r>
      <w:r w:rsidRPr="00AA1BA3">
        <w:rPr>
          <w:rFonts w:ascii="Times New Roman" w:hAnsi="Times New Roman"/>
          <w:sz w:val="24"/>
          <w:szCs w:val="24"/>
          <w:lang w:val="en-US"/>
        </w:rPr>
        <w:t>IV</w:t>
      </w:r>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b/>
          <w:sz w:val="24"/>
          <w:szCs w:val="24"/>
        </w:rPr>
      </w:pPr>
      <w:r w:rsidRPr="00AA1BA3">
        <w:rPr>
          <w:rFonts w:ascii="Times New Roman" w:hAnsi="Times New Roman"/>
          <w:sz w:val="24"/>
          <w:szCs w:val="24"/>
        </w:rPr>
        <w:t>е) максимальный процент застройки в границах земельного участка – 80%.</w:t>
      </w:r>
      <w:r w:rsidRPr="00AA1BA3">
        <w:rPr>
          <w:rFonts w:ascii="Times New Roman" w:hAnsi="Times New Roman"/>
          <w:b/>
          <w:sz w:val="24"/>
          <w:szCs w:val="24"/>
        </w:rPr>
        <w:t xml:space="preserve"> </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b/>
          <w:iCs/>
          <w:sz w:val="24"/>
          <w:szCs w:val="24"/>
        </w:rPr>
      </w:pPr>
      <w:r w:rsidRPr="00AA1BA3">
        <w:rPr>
          <w:rFonts w:ascii="Times New Roman" w:hAnsi="Times New Roman"/>
          <w:b/>
          <w:iCs/>
          <w:sz w:val="24"/>
          <w:szCs w:val="24"/>
        </w:rPr>
        <w:t>3. Зона объектов транспортной инфраструктуры  (П 3)</w:t>
      </w:r>
    </w:p>
    <w:p w:rsidR="004433A0" w:rsidRPr="00AA1BA3" w:rsidRDefault="004433A0" w:rsidP="004433A0">
      <w:pPr>
        <w:jc w:val="both"/>
        <w:rPr>
          <w:rFonts w:ascii="Times New Roman" w:hAnsi="Times New Roman"/>
          <w:iCs/>
          <w:sz w:val="24"/>
          <w:szCs w:val="24"/>
        </w:rPr>
      </w:pPr>
      <w:r w:rsidRPr="00AA1BA3">
        <w:rPr>
          <w:rFonts w:ascii="Times New Roman" w:hAnsi="Times New Roman"/>
          <w:sz w:val="24"/>
          <w:szCs w:val="24"/>
        </w:rPr>
        <w:t xml:space="preserve">1) цель выделения зоны – развитие объектов транспортной инфраструктуры не выше </w:t>
      </w:r>
      <w:r w:rsidRPr="00AA1BA3">
        <w:rPr>
          <w:rFonts w:ascii="Times New Roman" w:hAnsi="Times New Roman"/>
          <w:iCs/>
          <w:sz w:val="24"/>
          <w:szCs w:val="24"/>
          <w:lang w:val="en-US"/>
        </w:rPr>
        <w:t>IV</w:t>
      </w:r>
      <w:r w:rsidRPr="00AA1BA3">
        <w:rPr>
          <w:rFonts w:ascii="Times New Roman" w:hAnsi="Times New Roman"/>
          <w:iCs/>
          <w:sz w:val="24"/>
          <w:szCs w:val="24"/>
        </w:rPr>
        <w:t xml:space="preserve"> класса опасности в соответствии с технологическими потребностями и условиями размещения;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color w:val="000000"/>
                <w:sz w:val="24"/>
                <w:szCs w:val="24"/>
              </w:rPr>
              <w:t>Для размещения железнодорожных вокзалов и станций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color w:val="000000"/>
                <w:sz w:val="24"/>
                <w:szCs w:val="24"/>
              </w:rPr>
              <w:t>Для размещения объектов внешнего 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color w:val="000000"/>
                <w:sz w:val="24"/>
                <w:szCs w:val="24"/>
              </w:rPr>
            </w:pPr>
            <w:r w:rsidRPr="00AA1BA3">
              <w:rPr>
                <w:rFonts w:ascii="Times New Roman" w:hAnsi="Times New Roman"/>
                <w:bCs/>
                <w:color w:val="000000"/>
                <w:sz w:val="24"/>
                <w:szCs w:val="24"/>
              </w:rPr>
              <w:t>Для размещения причалов и стоянок 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color w:val="000000"/>
                <w:sz w:val="24"/>
                <w:szCs w:val="24"/>
              </w:rPr>
            </w:pPr>
            <w:r w:rsidRPr="00AA1BA3">
              <w:rPr>
                <w:rFonts w:ascii="Times New Roman" w:hAnsi="Times New Roman"/>
                <w:color w:val="000000"/>
                <w:sz w:val="24"/>
                <w:szCs w:val="24"/>
              </w:rPr>
              <w:t>Для размещения объектов инфраструктуры внешнего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автостанций</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трубопроводного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8</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зеленых насаждений санитарно-защитных зон</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Условно разрешенные виды использования </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color w:val="000000"/>
                <w:sz w:val="24"/>
                <w:szCs w:val="24"/>
              </w:rPr>
              <w:t>Для размещения складских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объектов связи и телекоммуникаций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lastRenderedPageBreak/>
              <w:t>3</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стоянок с гаражами боксового типа</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максимальный класс опасности (по классификации </w:t>
      </w:r>
      <w:proofErr w:type="spellStart"/>
      <w:r w:rsidRPr="00AA1BA3">
        <w:rPr>
          <w:rFonts w:ascii="Times New Roman" w:hAnsi="Times New Roman"/>
          <w:sz w:val="24"/>
          <w:szCs w:val="24"/>
        </w:rPr>
        <w:t>СанПиН</w:t>
      </w:r>
      <w:proofErr w:type="spellEnd"/>
      <w:r w:rsidRPr="00AA1BA3">
        <w:rPr>
          <w:rFonts w:ascii="Times New Roman" w:hAnsi="Times New Roman"/>
          <w:sz w:val="24"/>
          <w:szCs w:val="24"/>
        </w:rPr>
        <w:t xml:space="preserve">) объектов капитального строительства размещаемых на территории зоны – </w:t>
      </w:r>
      <w:r w:rsidRPr="00AA1BA3">
        <w:rPr>
          <w:rFonts w:ascii="Times New Roman" w:hAnsi="Times New Roman"/>
          <w:sz w:val="24"/>
          <w:szCs w:val="24"/>
          <w:lang w:val="en-US"/>
        </w:rPr>
        <w:t>IV</w:t>
      </w:r>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b/>
          <w:sz w:val="24"/>
          <w:szCs w:val="24"/>
        </w:rPr>
      </w:pPr>
      <w:r w:rsidRPr="00AA1BA3">
        <w:rPr>
          <w:rFonts w:ascii="Times New Roman" w:hAnsi="Times New Roman"/>
          <w:sz w:val="24"/>
          <w:szCs w:val="24"/>
        </w:rPr>
        <w:t>е) максимальный процент застройки в границах земельного участка – 80%.</w:t>
      </w:r>
      <w:r w:rsidRPr="00AA1BA3">
        <w:rPr>
          <w:rFonts w:ascii="Times New Roman" w:hAnsi="Times New Roman"/>
          <w:b/>
          <w:sz w:val="24"/>
          <w:szCs w:val="24"/>
        </w:rPr>
        <w:t xml:space="preserve"> </w:t>
      </w:r>
    </w:p>
    <w:p w:rsidR="004433A0" w:rsidRPr="00AA1BA3" w:rsidRDefault="004433A0" w:rsidP="004433A0">
      <w:pPr>
        <w:jc w:val="both"/>
        <w:rPr>
          <w:rFonts w:ascii="Times New Roman" w:hAnsi="Times New Roman"/>
          <w:sz w:val="24"/>
          <w:szCs w:val="24"/>
        </w:rPr>
      </w:pPr>
    </w:p>
    <w:p w:rsidR="004433A0" w:rsidRPr="00AA1BA3" w:rsidRDefault="004433A0" w:rsidP="004433A0">
      <w:pPr>
        <w:rPr>
          <w:rFonts w:ascii="Times New Roman" w:hAnsi="Times New Roman"/>
          <w:b/>
          <w:i/>
          <w:sz w:val="24"/>
          <w:szCs w:val="24"/>
        </w:rPr>
      </w:pPr>
      <w:r w:rsidRPr="00AA1BA3">
        <w:rPr>
          <w:rFonts w:ascii="Times New Roman" w:hAnsi="Times New Roman"/>
          <w:b/>
          <w:i/>
          <w:sz w:val="24"/>
          <w:szCs w:val="24"/>
        </w:rPr>
        <w:t>Статья 35. Зоны сельскохозяйственного использования  (СХ)</w:t>
      </w:r>
    </w:p>
    <w:p w:rsidR="004433A0" w:rsidRPr="00AA1BA3" w:rsidRDefault="004433A0" w:rsidP="004433A0">
      <w:pPr>
        <w:rPr>
          <w:rFonts w:ascii="Times New Roman" w:hAnsi="Times New Roman"/>
          <w:sz w:val="24"/>
          <w:szCs w:val="24"/>
        </w:rPr>
      </w:pPr>
    </w:p>
    <w:p w:rsidR="004433A0" w:rsidRPr="00AA1BA3" w:rsidRDefault="004433A0" w:rsidP="004433A0">
      <w:pPr>
        <w:snapToGrid w:val="0"/>
        <w:jc w:val="both"/>
        <w:rPr>
          <w:rFonts w:ascii="Times New Roman" w:hAnsi="Times New Roman"/>
          <w:b/>
          <w:bCs/>
          <w:color w:val="000000"/>
          <w:sz w:val="24"/>
          <w:szCs w:val="24"/>
        </w:rPr>
      </w:pPr>
      <w:r w:rsidRPr="00AA1BA3">
        <w:rPr>
          <w:rFonts w:ascii="Times New Roman" w:hAnsi="Times New Roman"/>
          <w:b/>
          <w:bCs/>
          <w:color w:val="000000"/>
          <w:sz w:val="24"/>
          <w:szCs w:val="24"/>
        </w:rPr>
        <w:t xml:space="preserve">1. Зона застройки объектами личных подсобных хозяйств (СХ 1)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цели выделения зоны:</w:t>
      </w:r>
    </w:p>
    <w:p w:rsidR="004433A0" w:rsidRPr="00AA1BA3" w:rsidRDefault="004433A0" w:rsidP="004433A0">
      <w:pPr>
        <w:numPr>
          <w:ilvl w:val="0"/>
          <w:numId w:val="6"/>
        </w:numPr>
        <w:suppressAutoHyphens/>
        <w:jc w:val="both"/>
        <w:rPr>
          <w:rFonts w:ascii="Times New Roman" w:hAnsi="Times New Roman"/>
          <w:sz w:val="24"/>
          <w:szCs w:val="24"/>
        </w:rPr>
      </w:pPr>
      <w:r w:rsidRPr="00AA1BA3">
        <w:rPr>
          <w:rFonts w:ascii="Times New Roman" w:hAnsi="Times New Roman"/>
          <w:sz w:val="24"/>
          <w:szCs w:val="24"/>
        </w:rPr>
        <w:t xml:space="preserve">а) развитие на основе существующих территорий личных подсобных хозяйств малоэтажной жилой застройки, включающей индивидуальные жилые дома, производственные, бытовые и иные здания, строения и сооружения; </w:t>
      </w:r>
    </w:p>
    <w:p w:rsidR="004433A0" w:rsidRPr="00AA1BA3" w:rsidRDefault="004433A0" w:rsidP="004433A0">
      <w:pPr>
        <w:numPr>
          <w:ilvl w:val="0"/>
          <w:numId w:val="6"/>
        </w:numPr>
        <w:suppressAutoHyphens/>
        <w:jc w:val="both"/>
        <w:rPr>
          <w:rFonts w:ascii="Times New Roman" w:hAnsi="Times New Roman"/>
          <w:sz w:val="24"/>
          <w:szCs w:val="24"/>
        </w:rPr>
      </w:pPr>
      <w:r w:rsidRPr="00AA1BA3">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AA1BA3" w:rsidRDefault="004433A0" w:rsidP="004433A0">
      <w:pPr>
        <w:numPr>
          <w:ilvl w:val="0"/>
          <w:numId w:val="6"/>
        </w:numPr>
        <w:suppressAutoHyphens/>
        <w:jc w:val="both"/>
        <w:rPr>
          <w:rFonts w:ascii="Times New Roman" w:hAnsi="Times New Roman"/>
          <w:sz w:val="24"/>
          <w:szCs w:val="24"/>
        </w:rPr>
      </w:pPr>
      <w:r w:rsidRPr="00AA1BA3">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AA1BA3" w:rsidRDefault="004433A0" w:rsidP="004433A0">
      <w:pPr>
        <w:numPr>
          <w:ilvl w:val="1"/>
          <w:numId w:val="7"/>
        </w:numPr>
        <w:suppressAutoHyphens/>
        <w:ind w:left="0" w:firstLine="0"/>
        <w:jc w:val="both"/>
        <w:rPr>
          <w:rFonts w:ascii="Times New Roman" w:hAnsi="Times New Roman"/>
          <w:color w:val="000000"/>
          <w:sz w:val="24"/>
          <w:szCs w:val="24"/>
        </w:rPr>
      </w:pPr>
      <w:r w:rsidRPr="00AA1BA3">
        <w:rPr>
          <w:rFonts w:ascii="Times New Roman" w:hAnsi="Times New Roman"/>
          <w:bCs/>
          <w:color w:val="000000"/>
          <w:sz w:val="24"/>
          <w:szCs w:val="24"/>
        </w:rPr>
        <w:t>о</w:t>
      </w:r>
      <w:r w:rsidRPr="00AA1BA3">
        <w:rPr>
          <w:rFonts w:ascii="Times New Roman" w:hAnsi="Times New Roman"/>
          <w:color w:val="000000"/>
          <w:sz w:val="24"/>
          <w:szCs w:val="24"/>
        </w:rPr>
        <w:t>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56"/>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w:t>
            </w:r>
          </w:p>
          <w:p w:rsidR="004433A0" w:rsidRPr="00AA1BA3" w:rsidRDefault="004433A0" w:rsidP="004433A0">
            <w:pPr>
              <w:keepLines/>
              <w:rPr>
                <w:rFonts w:ascii="Times New Roman" w:hAnsi="Times New Roman"/>
                <w:color w:val="000000"/>
                <w:sz w:val="24"/>
                <w:szCs w:val="24"/>
              </w:rPr>
            </w:pPr>
            <w:proofErr w:type="spellStart"/>
            <w:r w:rsidRPr="00AA1BA3">
              <w:rPr>
                <w:rFonts w:ascii="Times New Roman" w:hAnsi="Times New Roman"/>
                <w:color w:val="000000"/>
                <w:sz w:val="24"/>
                <w:szCs w:val="24"/>
              </w:rPr>
              <w:t>п</w:t>
            </w:r>
            <w:proofErr w:type="spellEnd"/>
            <w:r w:rsidRPr="00AA1BA3">
              <w:rPr>
                <w:rFonts w:ascii="Times New Roman" w:hAnsi="Times New Roman"/>
                <w:color w:val="000000"/>
                <w:sz w:val="24"/>
                <w:szCs w:val="24"/>
              </w:rPr>
              <w:t>/</w:t>
            </w:r>
            <w:proofErr w:type="spellStart"/>
            <w:r w:rsidRPr="00AA1BA3">
              <w:rPr>
                <w:rFonts w:ascii="Times New Roman" w:hAnsi="Times New Roman"/>
                <w:color w:val="000000"/>
                <w:sz w:val="24"/>
                <w:szCs w:val="24"/>
              </w:rPr>
              <w:t>п</w:t>
            </w:r>
            <w:proofErr w:type="spellEnd"/>
          </w:p>
        </w:tc>
        <w:tc>
          <w:tcPr>
            <w:tcW w:w="865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jc w:val="both"/>
              <w:rPr>
                <w:rFonts w:ascii="Times New Roman" w:hAnsi="Times New Roman"/>
                <w:color w:val="000000"/>
                <w:sz w:val="24"/>
                <w:szCs w:val="24"/>
              </w:rPr>
            </w:pP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Основные виды разрешенного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личного подсобного хозяйства (личных подсобных хозяйств)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индивидуального жилого дома (индивидуальных жилых домов) с правом содержания скота и птицы</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3</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торговли(*)</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4</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общественного питания(*)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5</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бытового обслуживания(*)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6</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амбулаторно-поликлинических учреждений(*)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7</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финансово-кредитных объектов(*)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8</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страхования(*)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9</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пенсионного обеспечения (*)</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lastRenderedPageBreak/>
              <w:t>10</w:t>
            </w:r>
          </w:p>
        </w:tc>
        <w:tc>
          <w:tcPr>
            <w:tcW w:w="8656"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садов, скверов, бульваров.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Условно разрешенные виды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социального обеспечения(*)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религиозных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3</w:t>
            </w:r>
          </w:p>
        </w:tc>
        <w:tc>
          <w:tcPr>
            <w:tcW w:w="8656"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4</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связи и телекоммуникаций(*)</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а) минимально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1000 кв. метров"/>
        </w:smartTagPr>
        <w:r w:rsidRPr="00AA1BA3">
          <w:rPr>
            <w:rFonts w:ascii="Times New Roman" w:hAnsi="Times New Roman"/>
            <w:sz w:val="24"/>
            <w:szCs w:val="24"/>
          </w:rPr>
          <w:t>1000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б) максимально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5000 кв. метров"/>
        </w:smartTagPr>
        <w:r w:rsidRPr="00AA1BA3">
          <w:rPr>
            <w:rFonts w:ascii="Times New Roman" w:hAnsi="Times New Roman"/>
            <w:sz w:val="24"/>
            <w:szCs w:val="24"/>
          </w:rPr>
          <w:t>5000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 xml:space="preserve">в) минимально допустимая площадь земельного участка для размещения индивидуального жилого дома </w:t>
      </w:r>
      <w:r w:rsidRPr="00AA1BA3">
        <w:rPr>
          <w:rFonts w:ascii="Times New Roman" w:hAnsi="Times New Roman"/>
          <w:sz w:val="24"/>
          <w:szCs w:val="24"/>
        </w:rPr>
        <w:t xml:space="preserve">с правом </w:t>
      </w:r>
      <w:r w:rsidRPr="00AA1BA3">
        <w:rPr>
          <w:rFonts w:ascii="Times New Roman" w:hAnsi="Times New Roman"/>
          <w:color w:val="000000"/>
          <w:sz w:val="24"/>
          <w:szCs w:val="24"/>
        </w:rPr>
        <w:t xml:space="preserve">содержания скота и птицы - </w:t>
      </w:r>
      <w:smartTag w:uri="urn:schemas-microsoft-com:office:smarttags" w:element="metricconverter">
        <w:smartTagPr>
          <w:attr w:name="ProductID" w:val="500 кв. метров"/>
        </w:smartTagPr>
        <w:r w:rsidRPr="00AA1BA3">
          <w:rPr>
            <w:rFonts w:ascii="Times New Roman" w:hAnsi="Times New Roman"/>
            <w:sz w:val="24"/>
            <w:szCs w:val="24"/>
          </w:rPr>
          <w:t>5</w:t>
        </w:r>
        <w:r w:rsidRPr="00AA1BA3">
          <w:rPr>
            <w:rFonts w:ascii="Times New Roman" w:hAnsi="Times New Roman"/>
            <w:color w:val="000000"/>
            <w:sz w:val="24"/>
            <w:szCs w:val="24"/>
          </w:rPr>
          <w:t>00 кв. метров</w:t>
        </w:r>
      </w:smartTag>
      <w:r w:rsidRPr="00AA1BA3">
        <w:rPr>
          <w:rFonts w:ascii="Times New Roman" w:hAnsi="Times New Roman"/>
          <w:color w:val="000000"/>
          <w:sz w:val="24"/>
          <w:szCs w:val="24"/>
        </w:rPr>
        <w:t>;</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 xml:space="preserve">г)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AA1BA3">
          <w:rPr>
            <w:rFonts w:ascii="Times New Roman" w:hAnsi="Times New Roman"/>
            <w:color w:val="000000"/>
            <w:sz w:val="24"/>
            <w:szCs w:val="24"/>
          </w:rPr>
          <w:t>1</w:t>
        </w:r>
        <w:r w:rsidRPr="00AA1BA3">
          <w:rPr>
            <w:rFonts w:ascii="Times New Roman" w:hAnsi="Times New Roman"/>
            <w:sz w:val="24"/>
            <w:szCs w:val="24"/>
          </w:rPr>
          <w:t>5</w:t>
        </w:r>
        <w:r w:rsidRPr="00AA1BA3">
          <w:rPr>
            <w:rFonts w:ascii="Times New Roman" w:hAnsi="Times New Roman"/>
            <w:color w:val="000000"/>
            <w:sz w:val="24"/>
            <w:szCs w:val="24"/>
          </w:rPr>
          <w:t>00 кв. метров</w:t>
        </w:r>
      </w:smartTag>
      <w:r w:rsidRPr="00AA1BA3">
        <w:rPr>
          <w:rFonts w:ascii="Times New Roman" w:hAnsi="Times New Roman"/>
          <w:color w:val="000000"/>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минимальная ширина вдоль фронта улицы – </w:t>
      </w:r>
      <w:smartTag w:uri="urn:schemas-microsoft-com:office:smarttags" w:element="metricconverter">
        <w:smartTagPr>
          <w:attr w:name="ProductID" w:val="10 метров"/>
        </w:smartTagPr>
        <w:r w:rsidRPr="00AA1BA3">
          <w:rPr>
            <w:rFonts w:ascii="Times New Roman" w:hAnsi="Times New Roman"/>
            <w:sz w:val="24"/>
            <w:szCs w:val="24"/>
          </w:rPr>
          <w:t>10 метров</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е) предельное количество этажей — 3;</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 xml:space="preserve">ж) максимальная высота объектов капитального строительства — </w:t>
      </w:r>
      <w:smartTag w:uri="urn:schemas-microsoft-com:office:smarttags" w:element="metricconverter">
        <w:smartTagPr>
          <w:attr w:name="ProductID" w:val="12 метров"/>
        </w:smartTagPr>
        <w:r w:rsidRPr="00AA1BA3">
          <w:rPr>
            <w:rFonts w:ascii="Times New Roman" w:hAnsi="Times New Roman"/>
            <w:sz w:val="24"/>
            <w:szCs w:val="24"/>
          </w:rPr>
          <w:t>12 метров</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минимальные отступы стен зданий от границ сопряженных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передней границы земельного участка – </w:t>
      </w:r>
      <w:smartTag w:uri="urn:schemas-microsoft-com:office:smarttags" w:element="metricconverter">
        <w:smartTagPr>
          <w:attr w:name="ProductID" w:val="0 метров"/>
        </w:smartTagPr>
        <w:r w:rsidRPr="00AA1BA3">
          <w:rPr>
            <w:rFonts w:ascii="Times New Roman" w:hAnsi="Times New Roman"/>
            <w:sz w:val="24"/>
            <w:szCs w:val="24"/>
          </w:rPr>
          <w:t>0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боковой границы участка - </w:t>
      </w:r>
      <w:smartTag w:uri="urn:schemas-microsoft-com:office:smarttags" w:element="metricconverter">
        <w:smartTagPr>
          <w:attr w:name="ProductID" w:val="0 метров"/>
        </w:smartTagPr>
        <w:r w:rsidRPr="00AA1BA3">
          <w:rPr>
            <w:rFonts w:ascii="Times New Roman" w:hAnsi="Times New Roman"/>
            <w:sz w:val="24"/>
            <w:szCs w:val="24"/>
          </w:rPr>
          <w:t>0 метров</w:t>
        </w:r>
      </w:smartTag>
      <w:r w:rsidRPr="00AA1BA3">
        <w:rPr>
          <w:rFonts w:ascii="Times New Roman" w:hAnsi="Times New Roman"/>
          <w:sz w:val="24"/>
          <w:szCs w:val="24"/>
        </w:rPr>
        <w:t xml:space="preserve"> при примыкании, в остальных случаях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задней границы участка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 xml:space="preserve">и)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000 кв. метров"/>
        </w:smartTagPr>
        <w:r w:rsidRPr="00AA1BA3">
          <w:rPr>
            <w:rFonts w:ascii="Times New Roman" w:hAnsi="Times New Roman"/>
            <w:color w:val="000000"/>
            <w:sz w:val="24"/>
            <w:szCs w:val="24"/>
          </w:rPr>
          <w:t>1000</w:t>
        </w:r>
        <w:r w:rsidRPr="00AA1BA3">
          <w:rPr>
            <w:rFonts w:ascii="Times New Roman" w:hAnsi="Times New Roman"/>
            <w:color w:val="0000FF"/>
            <w:sz w:val="24"/>
            <w:szCs w:val="24"/>
          </w:rPr>
          <w:t xml:space="preserve"> </w:t>
        </w:r>
        <w:r w:rsidRPr="00AA1BA3">
          <w:rPr>
            <w:rFonts w:ascii="Times New Roman" w:hAnsi="Times New Roman"/>
            <w:color w:val="000000"/>
            <w:sz w:val="24"/>
            <w:szCs w:val="24"/>
          </w:rPr>
          <w:t>кв. метров</w:t>
        </w:r>
      </w:smartTag>
      <w:r w:rsidRPr="00AA1BA3">
        <w:rPr>
          <w:rFonts w:ascii="Times New Roman" w:hAnsi="Times New Roman"/>
          <w:color w:val="000000"/>
          <w:sz w:val="24"/>
          <w:szCs w:val="24"/>
        </w:rPr>
        <w:t xml:space="preserve">. </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к) минимальные размеры озелененной территории земельных участков в соответствии с частью 4 статьи 28;</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 xml:space="preserve">л)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 8 статьи 28; </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м) максимальный процент застройки в границах земельного участка –</w:t>
      </w:r>
      <w:r w:rsidRPr="00AA1BA3">
        <w:rPr>
          <w:rFonts w:ascii="Times New Roman" w:hAnsi="Times New Roman"/>
          <w:color w:val="0000FF"/>
          <w:sz w:val="24"/>
          <w:szCs w:val="24"/>
        </w:rPr>
        <w:t xml:space="preserve"> </w:t>
      </w:r>
      <w:r w:rsidRPr="00AA1BA3">
        <w:rPr>
          <w:rFonts w:ascii="Times New Roman" w:hAnsi="Times New Roman"/>
          <w:color w:val="000000"/>
          <w:sz w:val="24"/>
          <w:szCs w:val="24"/>
        </w:rPr>
        <w:t>50%.</w:t>
      </w:r>
    </w:p>
    <w:p w:rsidR="004433A0" w:rsidRPr="00AA1BA3" w:rsidRDefault="004433A0" w:rsidP="004433A0">
      <w:pPr>
        <w:rPr>
          <w:rFonts w:ascii="Times New Roman" w:hAnsi="Times New Roman"/>
          <w:sz w:val="24"/>
          <w:szCs w:val="24"/>
        </w:rPr>
      </w:pPr>
    </w:p>
    <w:p w:rsidR="004433A0" w:rsidRPr="00AA1BA3" w:rsidRDefault="004433A0" w:rsidP="004433A0">
      <w:pPr>
        <w:pStyle w:val="af0"/>
        <w:tabs>
          <w:tab w:val="clear" w:pos="4677"/>
          <w:tab w:val="clear" w:pos="9355"/>
        </w:tabs>
        <w:rPr>
          <w:b/>
        </w:rPr>
      </w:pPr>
      <w:r w:rsidRPr="00AA1BA3">
        <w:rPr>
          <w:b/>
        </w:rPr>
        <w:t>2. Зона объектов сельскохозяйственного назначения  (СХ 2)</w:t>
      </w:r>
    </w:p>
    <w:p w:rsidR="004433A0" w:rsidRPr="00AA1BA3" w:rsidRDefault="004433A0" w:rsidP="004433A0">
      <w:pPr>
        <w:pStyle w:val="af0"/>
        <w:tabs>
          <w:tab w:val="clear" w:pos="4677"/>
          <w:tab w:val="clear" w:pos="9355"/>
        </w:tabs>
        <w:jc w:val="both"/>
      </w:pPr>
      <w:r w:rsidRPr="00AA1BA3">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AA1BA3"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color w:val="000000"/>
                <w:sz w:val="24"/>
                <w:szCs w:val="24"/>
              </w:rPr>
              <w:t xml:space="preserve">Для размещения предприятий по переработке, расфасовке  сельскохозяйственной </w:t>
            </w:r>
            <w:r w:rsidRPr="00AA1BA3">
              <w:rPr>
                <w:rFonts w:ascii="Times New Roman" w:hAnsi="Times New Roman"/>
                <w:color w:val="000000"/>
                <w:sz w:val="24"/>
                <w:szCs w:val="24"/>
              </w:rPr>
              <w:lastRenderedPageBreak/>
              <w:t>продукции и техническому обслуживанию сельскохозяйственного производства (ремонт, складирование)</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lastRenderedPageBreak/>
              <w:t>2</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color w:val="000000"/>
                <w:sz w:val="24"/>
                <w:szCs w:val="24"/>
              </w:rPr>
              <w:t>Для животноводства</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ветеринарных лечебниц и станций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color w:val="000000"/>
                <w:sz w:val="24"/>
                <w:szCs w:val="24"/>
              </w:rPr>
              <w:t>Для размещения складских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color w:val="000000"/>
                <w:sz w:val="24"/>
                <w:szCs w:val="24"/>
              </w:rPr>
              <w:t>Для размещения зеленых насаждений санитарно-защитных зон</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общественного питания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бытового обслуживания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трубопроводного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связи и телекоммуникаций</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AA1BA3">
          <w:rPr>
            <w:rFonts w:ascii="Times New Roman" w:hAnsi="Times New Roman"/>
            <w:sz w:val="24"/>
            <w:szCs w:val="24"/>
          </w:rPr>
          <w:t>600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pStyle w:val="af0"/>
        <w:tabs>
          <w:tab w:val="clear" w:pos="4677"/>
          <w:tab w:val="clear" w:pos="9355"/>
        </w:tabs>
        <w:jc w:val="both"/>
      </w:pPr>
      <w:proofErr w:type="spellStart"/>
      <w:r w:rsidRPr="00AA1BA3">
        <w:t>д</w:t>
      </w:r>
      <w:proofErr w:type="spellEnd"/>
      <w:r w:rsidRPr="00AA1BA3">
        <w:t>) максимальный процент застройки в границах земельного участка – 80%.</w:t>
      </w:r>
    </w:p>
    <w:p w:rsidR="004433A0" w:rsidRPr="00AA1BA3" w:rsidRDefault="004433A0" w:rsidP="004433A0">
      <w:pPr>
        <w:pStyle w:val="af0"/>
        <w:tabs>
          <w:tab w:val="clear" w:pos="4677"/>
          <w:tab w:val="clear" w:pos="9355"/>
        </w:tabs>
        <w:jc w:val="both"/>
      </w:pPr>
    </w:p>
    <w:p w:rsidR="004433A0" w:rsidRPr="00AA1BA3" w:rsidRDefault="004433A0" w:rsidP="004433A0">
      <w:pPr>
        <w:pStyle w:val="af0"/>
        <w:tabs>
          <w:tab w:val="clear" w:pos="4677"/>
          <w:tab w:val="clear" w:pos="9355"/>
        </w:tabs>
        <w:rPr>
          <w:b/>
        </w:rPr>
      </w:pPr>
      <w:r w:rsidRPr="00AA1BA3">
        <w:rPr>
          <w:b/>
        </w:rPr>
        <w:t>3. Зона сельскохозяйственных угодий  (СХ 3)</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цели выделения зоны – сохранение и развитие сельскохозяйственных угодий  и обеспечивающих их инфраструктур, </w:t>
      </w:r>
      <w:r w:rsidRPr="00AA1BA3">
        <w:rPr>
          <w:rFonts w:ascii="Times New Roman" w:hAnsi="Times New Roman"/>
          <w:iCs/>
          <w:sz w:val="24"/>
          <w:szCs w:val="24"/>
        </w:rPr>
        <w:t xml:space="preserve">предотвращение их занятия другими видами деятельности </w:t>
      </w:r>
      <w:r w:rsidRPr="00AA1BA3">
        <w:rPr>
          <w:rFonts w:ascii="Times New Roman" w:hAnsi="Times New Roman"/>
          <w:sz w:val="24"/>
          <w:szCs w:val="24"/>
        </w:rPr>
        <w:t>до изменения вида их использования в соответствии с Генеральным планом Новобурасского муниципального образования Новобурасского муниципального района Саратовской области;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AA1BA3"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пашни</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пастбищ</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садоводства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огородничества</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bCs/>
                <w:sz w:val="24"/>
                <w:szCs w:val="24"/>
              </w:rPr>
              <w:t>Для размещения коллективных садов и огородов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трубопроводного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связи и телекоммуникаций</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AA1BA3">
          <w:rPr>
            <w:rFonts w:ascii="Times New Roman" w:hAnsi="Times New Roman"/>
            <w:sz w:val="24"/>
            <w:szCs w:val="24"/>
          </w:rPr>
          <w:t>600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rPr>
          <w:rFonts w:ascii="Times New Roman" w:hAnsi="Times New Roman"/>
          <w:sz w:val="24"/>
          <w:szCs w:val="24"/>
        </w:rPr>
      </w:pPr>
    </w:p>
    <w:p w:rsidR="004433A0" w:rsidRPr="00AA1BA3" w:rsidRDefault="004433A0" w:rsidP="004433A0">
      <w:pPr>
        <w:rPr>
          <w:rFonts w:ascii="Times New Roman" w:hAnsi="Times New Roman"/>
          <w:b/>
          <w:i/>
          <w:sz w:val="24"/>
          <w:szCs w:val="24"/>
        </w:rPr>
      </w:pPr>
      <w:r w:rsidRPr="00AA1BA3">
        <w:rPr>
          <w:rFonts w:ascii="Times New Roman" w:hAnsi="Times New Roman"/>
          <w:b/>
          <w:i/>
          <w:sz w:val="24"/>
          <w:szCs w:val="24"/>
        </w:rPr>
        <w:t>Статья 36.  Зоны специального назначения  (С)</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Цель выделения – зоны специального назначения выделены для обеспечения правовых условий деятельности  объектов, размещение которых недопустимо на территории других зон, в соответствии с типами объектов, указанными в наименованиях зон.</w:t>
      </w:r>
    </w:p>
    <w:p w:rsidR="004433A0" w:rsidRPr="00AA1BA3" w:rsidRDefault="004433A0" w:rsidP="004433A0">
      <w:pPr>
        <w:rPr>
          <w:rFonts w:ascii="Times New Roman" w:hAnsi="Times New Roman"/>
          <w:b/>
          <w:sz w:val="24"/>
          <w:szCs w:val="24"/>
        </w:rPr>
      </w:pPr>
      <w:r w:rsidRPr="00AA1BA3">
        <w:rPr>
          <w:rFonts w:ascii="Times New Roman" w:hAnsi="Times New Roman"/>
          <w:b/>
          <w:sz w:val="24"/>
          <w:szCs w:val="24"/>
        </w:rPr>
        <w:t xml:space="preserve">1. Зона кладбищ  (С 1) </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1)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AA1BA3"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851"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851"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51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кладбищ</w:t>
            </w:r>
          </w:p>
        </w:tc>
      </w:tr>
      <w:tr w:rsidR="004433A0" w:rsidRPr="00AA1BA3" w:rsidTr="004433A0">
        <w:trPr>
          <w:trHeight w:val="322"/>
        </w:trPr>
        <w:tc>
          <w:tcPr>
            <w:tcW w:w="851"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851"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51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религиозных объектов</w:t>
            </w:r>
          </w:p>
        </w:tc>
      </w:tr>
    </w:tbl>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предельные параметры земельных участков и объектов капитального строительства: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2000 кв. метров"/>
        </w:smartTagPr>
        <w:r w:rsidRPr="00AA1BA3">
          <w:rPr>
            <w:rFonts w:ascii="Times New Roman" w:hAnsi="Times New Roman"/>
            <w:sz w:val="24"/>
            <w:szCs w:val="24"/>
          </w:rPr>
          <w:t>2000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б) максимальная площадь земельного участка — </w:t>
      </w:r>
      <w:smartTag w:uri="urn:schemas-microsoft-com:office:smarttags" w:element="metricconverter">
        <w:smartTagPr>
          <w:attr w:name="ProductID" w:val="10000 кв. метров"/>
        </w:smartTagPr>
        <w:r w:rsidRPr="00AA1BA3">
          <w:rPr>
            <w:rFonts w:ascii="Times New Roman" w:hAnsi="Times New Roman"/>
            <w:sz w:val="24"/>
            <w:szCs w:val="24"/>
          </w:rPr>
          <w:t>10000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в)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 xml:space="preserve">; </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е)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ж) максимальный процент застройки в границах земельного участка – 2 %.</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sz w:val="24"/>
          <w:szCs w:val="24"/>
        </w:rPr>
      </w:pPr>
      <w:r w:rsidRPr="00AA1BA3">
        <w:rPr>
          <w:rFonts w:ascii="Times New Roman" w:hAnsi="Times New Roman"/>
          <w:b/>
          <w:sz w:val="24"/>
          <w:szCs w:val="24"/>
        </w:rPr>
        <w:t>2. Зона режимных объектов  (С 2)</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1)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AA1BA3"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851"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851"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51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режимных объектов</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предельные параметры земельных участков и объектов капитального строительства: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lastRenderedPageBreak/>
        <w:t>а)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 xml:space="preserve">; </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rPr>
          <w:rFonts w:ascii="Times New Roman" w:hAnsi="Times New Roman"/>
          <w:sz w:val="24"/>
          <w:szCs w:val="24"/>
        </w:rPr>
      </w:pPr>
    </w:p>
    <w:p w:rsidR="004433A0" w:rsidRPr="00AA1BA3" w:rsidRDefault="004433A0" w:rsidP="004433A0">
      <w:pPr>
        <w:keepNext/>
        <w:rPr>
          <w:rFonts w:ascii="Times New Roman" w:hAnsi="Times New Roman"/>
          <w:b/>
          <w:sz w:val="24"/>
          <w:szCs w:val="24"/>
        </w:rPr>
      </w:pPr>
      <w:r w:rsidRPr="00AA1BA3">
        <w:rPr>
          <w:rFonts w:ascii="Times New Roman" w:hAnsi="Times New Roman"/>
          <w:b/>
          <w:sz w:val="24"/>
          <w:szCs w:val="24"/>
        </w:rPr>
        <w:t>3. Зона озелененных территорий специального назначения  (С 3)</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цель выделения зоны – сохранение и развитие зеленых насаждений санитарно-защитных и </w:t>
      </w:r>
      <w:proofErr w:type="spellStart"/>
      <w:r w:rsidRPr="00AA1BA3">
        <w:rPr>
          <w:rFonts w:ascii="Times New Roman" w:hAnsi="Times New Roman"/>
          <w:sz w:val="24"/>
          <w:szCs w:val="24"/>
        </w:rPr>
        <w:t>водоохранных</w:t>
      </w:r>
      <w:proofErr w:type="spellEnd"/>
      <w:r w:rsidRPr="00AA1BA3">
        <w:rPr>
          <w:rFonts w:ascii="Times New Roman" w:hAnsi="Times New Roman"/>
          <w:sz w:val="24"/>
          <w:szCs w:val="24"/>
        </w:rPr>
        <w:t xml:space="preserve"> зон и других зеленых насаждений на земельных участках, расположенных за пределами жилых, общественно-деловых и рекреационных зон;</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AA1BA3" w:rsidTr="004433A0">
        <w:trPr>
          <w:trHeight w:val="322"/>
        </w:trPr>
        <w:tc>
          <w:tcPr>
            <w:tcW w:w="567"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зеленых насаждений санитарно-защитных зон</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2</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 xml:space="preserve">Для размещения зеленых насаждений </w:t>
            </w:r>
            <w:proofErr w:type="spellStart"/>
            <w:r w:rsidRPr="00AA1BA3">
              <w:rPr>
                <w:rFonts w:ascii="Times New Roman" w:hAnsi="Times New Roman"/>
                <w:color w:val="000000"/>
                <w:sz w:val="24"/>
                <w:szCs w:val="24"/>
              </w:rPr>
              <w:t>водоохранных</w:t>
            </w:r>
            <w:proofErr w:type="spellEnd"/>
            <w:r w:rsidRPr="00AA1BA3">
              <w:rPr>
                <w:rFonts w:ascii="Times New Roman" w:hAnsi="Times New Roman"/>
                <w:color w:val="000000"/>
                <w:sz w:val="24"/>
                <w:szCs w:val="24"/>
              </w:rPr>
              <w:t xml:space="preserve"> зон</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 xml:space="preserve">Для размещения зеленых насаждений вдоль автомобильных и железных дорог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религиозных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color w:val="000000"/>
                <w:sz w:val="24"/>
                <w:szCs w:val="24"/>
              </w:rPr>
              <w:t>Для размещения складских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объектов связи и телекоммуникаций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стоянок с гаражами боксового типа.</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5</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трубопроводного транспорта</w:t>
            </w:r>
          </w:p>
        </w:tc>
      </w:tr>
    </w:tbl>
    <w:p w:rsidR="004433A0" w:rsidRPr="00AA1BA3" w:rsidRDefault="004433A0" w:rsidP="004433A0">
      <w:pPr>
        <w:widowControl w:val="0"/>
        <w:autoSpaceDE w:val="0"/>
        <w:jc w:val="both"/>
        <w:rPr>
          <w:rFonts w:ascii="Times New Roman" w:hAnsi="Times New Roman"/>
          <w:color w:val="000000"/>
          <w:sz w:val="24"/>
          <w:szCs w:val="24"/>
        </w:rPr>
      </w:pPr>
      <w:r w:rsidRPr="00AA1BA3">
        <w:rPr>
          <w:rFonts w:ascii="Times New Roman" w:hAnsi="Times New Roman"/>
          <w:color w:val="000000"/>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AA1BA3" w:rsidRDefault="004433A0" w:rsidP="004433A0">
      <w:pPr>
        <w:pStyle w:val="WW-"/>
        <w:spacing w:before="0" w:after="0"/>
        <w:rPr>
          <w:szCs w:val="24"/>
        </w:rPr>
      </w:pPr>
      <w:r w:rsidRPr="00AA1BA3">
        <w:rPr>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szCs w:val="24"/>
          </w:rPr>
          <w:t>3 метра</w:t>
        </w:r>
      </w:smartTag>
      <w:r w:rsidRPr="00AA1BA3">
        <w:rPr>
          <w:szCs w:val="24"/>
        </w:rPr>
        <w:t>;</w:t>
      </w:r>
    </w:p>
    <w:p w:rsidR="004433A0" w:rsidRPr="00AA1BA3" w:rsidRDefault="004433A0" w:rsidP="004433A0">
      <w:pPr>
        <w:tabs>
          <w:tab w:val="left" w:pos="1950"/>
        </w:tabs>
        <w:jc w:val="both"/>
        <w:rPr>
          <w:rFonts w:ascii="Times New Roman" w:hAnsi="Times New Roman"/>
          <w:sz w:val="24"/>
          <w:szCs w:val="24"/>
        </w:rPr>
      </w:pPr>
      <w:r w:rsidRPr="00AA1BA3">
        <w:rPr>
          <w:rFonts w:ascii="Times New Roman" w:hAnsi="Times New Roman"/>
          <w:sz w:val="24"/>
          <w:szCs w:val="24"/>
        </w:rPr>
        <w:t>в) минимальные размеры озелененной территории земельных участков в соответствии с частью 4 статьи 28;</w:t>
      </w:r>
    </w:p>
    <w:p w:rsidR="004433A0" w:rsidRPr="00AA1BA3" w:rsidRDefault="004433A0" w:rsidP="004433A0">
      <w:pPr>
        <w:tabs>
          <w:tab w:val="left" w:pos="1950"/>
        </w:tabs>
        <w:jc w:val="both"/>
        <w:rPr>
          <w:rFonts w:ascii="Times New Roman" w:hAnsi="Times New Roman"/>
          <w:sz w:val="24"/>
          <w:szCs w:val="24"/>
        </w:rPr>
      </w:pPr>
      <w:r w:rsidRPr="00AA1BA3">
        <w:rPr>
          <w:rFonts w:ascii="Times New Roman" w:hAnsi="Times New Roman"/>
          <w:sz w:val="24"/>
          <w:szCs w:val="24"/>
        </w:rPr>
        <w:t xml:space="preserve">г)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w:t>
      </w:r>
    </w:p>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3-016"/>
        <w:spacing w:before="0"/>
        <w:ind w:firstLine="0"/>
        <w:jc w:val="center"/>
        <w:rPr>
          <w:sz w:val="24"/>
        </w:rPr>
      </w:pPr>
      <w:r w:rsidRPr="00AA1BA3">
        <w:rPr>
          <w:sz w:val="24"/>
        </w:rPr>
        <w:t>Глава 8. Градостроительные регламенты в части ограничений использования земельных участков и объектов капитального строительства</w:t>
      </w:r>
    </w:p>
    <w:p w:rsidR="004433A0" w:rsidRPr="00AA1BA3" w:rsidRDefault="004433A0" w:rsidP="004433A0">
      <w:pPr>
        <w:pStyle w:val="3-016"/>
        <w:spacing w:before="0"/>
        <w:ind w:firstLine="0"/>
        <w:jc w:val="center"/>
        <w:rPr>
          <w:sz w:val="24"/>
        </w:rPr>
      </w:pPr>
    </w:p>
    <w:p w:rsidR="004433A0" w:rsidRPr="00AA1BA3" w:rsidRDefault="004433A0" w:rsidP="004433A0">
      <w:pPr>
        <w:pStyle w:val="ConsPlusNormal"/>
        <w:widowControl/>
        <w:jc w:val="both"/>
        <w:rPr>
          <w:rFonts w:ascii="Times New Roman" w:hAnsi="Times New Roman" w:cs="Times New Roman"/>
          <w:b/>
          <w:bCs/>
          <w:i/>
          <w:iCs/>
          <w:sz w:val="24"/>
          <w:szCs w:val="24"/>
        </w:rPr>
      </w:pPr>
      <w:r w:rsidRPr="00AA1BA3">
        <w:rPr>
          <w:rFonts w:ascii="Times New Roman" w:hAnsi="Times New Roman" w:cs="Times New Roman"/>
          <w:b/>
          <w:bCs/>
          <w:i/>
          <w:iCs/>
          <w:sz w:val="24"/>
          <w:szCs w:val="24"/>
        </w:rPr>
        <w:t>Статья 37. Зоны</w:t>
      </w:r>
      <w:r w:rsidRPr="00AA1BA3">
        <w:rPr>
          <w:rFonts w:ascii="Times New Roman" w:hAnsi="Times New Roman" w:cs="Times New Roman"/>
          <w:i/>
          <w:iCs/>
          <w:sz w:val="24"/>
          <w:szCs w:val="24"/>
        </w:rPr>
        <w:t xml:space="preserve"> </w:t>
      </w:r>
      <w:r w:rsidRPr="00AA1BA3">
        <w:rPr>
          <w:rFonts w:ascii="Times New Roman" w:hAnsi="Times New Roman" w:cs="Times New Roman"/>
          <w:b/>
          <w:i/>
          <w:iCs/>
          <w:sz w:val="24"/>
          <w:szCs w:val="24"/>
        </w:rPr>
        <w:t>с особыми условиями использования территорий</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lastRenderedPageBreak/>
        <w:t>1. Ограничения использования земельных участков и объектов капитального строительства, устанавливаемые на территории населенного пункта: пос. Бурасы Новобурасского муниципального образования 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Виды, состав и коды зон с особыми условиями использования территорий приведены в таблице 4.</w:t>
      </w:r>
    </w:p>
    <w:p w:rsidR="004433A0" w:rsidRPr="00AA1BA3" w:rsidRDefault="004433A0" w:rsidP="004433A0">
      <w:pPr>
        <w:pStyle w:val="ConsPlusNormal"/>
        <w:widowControl/>
        <w:jc w:val="right"/>
        <w:rPr>
          <w:rFonts w:ascii="Times New Roman" w:hAnsi="Times New Roman" w:cs="Times New Roman"/>
          <w:sz w:val="24"/>
          <w:szCs w:val="24"/>
        </w:rPr>
      </w:pPr>
      <w:r w:rsidRPr="00AA1BA3">
        <w:rPr>
          <w:rFonts w:ascii="Times New Roman" w:hAnsi="Times New Roman" w:cs="Times New Roman"/>
          <w:sz w:val="24"/>
          <w:szCs w:val="24"/>
        </w:rPr>
        <w:t>Таблица 4</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AA1BA3"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AA1BA3" w:rsidRDefault="004433A0" w:rsidP="004433A0">
            <w:pPr>
              <w:pStyle w:val="af2"/>
              <w:snapToGrid w:val="0"/>
              <w:jc w:val="center"/>
            </w:pPr>
            <w:r w:rsidRPr="00AA1BA3">
              <w:t>Код зоны с особыми условиями использования территории</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AA1BA3" w:rsidRDefault="004433A0" w:rsidP="004433A0">
            <w:pPr>
              <w:pStyle w:val="af2"/>
              <w:snapToGrid w:val="0"/>
            </w:pPr>
          </w:p>
          <w:p w:rsidR="004433A0" w:rsidRPr="00AA1BA3" w:rsidRDefault="004433A0" w:rsidP="004433A0">
            <w:pPr>
              <w:pStyle w:val="af2"/>
              <w:snapToGrid w:val="0"/>
            </w:pPr>
          </w:p>
          <w:p w:rsidR="004433A0" w:rsidRPr="00AA1BA3" w:rsidRDefault="004433A0" w:rsidP="004433A0">
            <w:pPr>
              <w:pStyle w:val="af2"/>
              <w:snapToGrid w:val="0"/>
            </w:pPr>
            <w:r w:rsidRPr="00AA1BA3">
              <w:t>Виды  и состав зон с особыми условиями использования территорий</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r w:rsidRPr="00AA1BA3">
              <w:t>Н 1</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pStyle w:val="af2"/>
              <w:snapToGrid w:val="0"/>
            </w:pPr>
            <w:r w:rsidRPr="00AA1BA3">
              <w:t>Санитарно-защитная зона</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rPr>
                <w:rFonts w:ascii="Times New Roman" w:hAnsi="Times New Roman"/>
                <w:sz w:val="24"/>
                <w:szCs w:val="24"/>
              </w:rPr>
            </w:pPr>
            <w:r w:rsidRPr="00AA1BA3">
              <w:rPr>
                <w:rFonts w:ascii="Times New Roman" w:hAnsi="Times New Roman"/>
                <w:sz w:val="24"/>
                <w:szCs w:val="24"/>
              </w:rPr>
              <w:t>Зоны охраны объектов культурного наследия (памятников истории и культуры) (</w:t>
            </w:r>
            <w:r w:rsidRPr="00AA1BA3">
              <w:rPr>
                <w:rFonts w:ascii="Times New Roman" w:hAnsi="Times New Roman"/>
                <w:color w:val="000000"/>
                <w:sz w:val="24"/>
                <w:szCs w:val="24"/>
              </w:rPr>
              <w:t>Н 2)</w:t>
            </w:r>
          </w:p>
        </w:tc>
      </w:tr>
      <w:tr w:rsidR="004433A0" w:rsidRPr="00AA1BA3" w:rsidTr="004433A0">
        <w:trPr>
          <w:trHeight w:val="350"/>
        </w:trPr>
        <w:tc>
          <w:tcPr>
            <w:tcW w:w="1980" w:type="dxa"/>
            <w:vMerge w:val="restart"/>
            <w:tcBorders>
              <w:left w:val="single" w:sz="1" w:space="0" w:color="000000"/>
              <w:bottom w:val="single" w:sz="1" w:space="0" w:color="000000"/>
            </w:tcBorders>
          </w:tcPr>
          <w:p w:rsidR="004433A0" w:rsidRPr="00AA1BA3" w:rsidRDefault="004433A0" w:rsidP="004433A0">
            <w:pPr>
              <w:tabs>
                <w:tab w:val="left" w:pos="5400"/>
                <w:tab w:val="left" w:pos="6840"/>
              </w:tabs>
              <w:snapToGrid w:val="0"/>
              <w:rPr>
                <w:rFonts w:ascii="Times New Roman" w:hAnsi="Times New Roman"/>
                <w:color w:val="000000"/>
                <w:sz w:val="24"/>
                <w:szCs w:val="24"/>
              </w:rPr>
            </w:pPr>
            <w:r w:rsidRPr="00AA1BA3">
              <w:rPr>
                <w:rFonts w:ascii="Times New Roman" w:hAnsi="Times New Roman"/>
                <w:color w:val="000000"/>
                <w:sz w:val="24"/>
                <w:szCs w:val="24"/>
              </w:rPr>
              <w:t>Н 2-1</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Охранная зона объекта культурного наследия</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Н 2-2</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Зона регулирования застройки и хозяйственной деятельности</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Н 2-3</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Зона охраняемого природного ландшафта</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r w:rsidRPr="00AA1BA3">
              <w:t>Н 3</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proofErr w:type="spellStart"/>
            <w:r w:rsidRPr="00AA1BA3">
              <w:rPr>
                <w:rFonts w:ascii="Times New Roman" w:hAnsi="Times New Roman"/>
                <w:sz w:val="24"/>
                <w:szCs w:val="24"/>
              </w:rPr>
              <w:t>Водоохранная</w:t>
            </w:r>
            <w:proofErr w:type="spellEnd"/>
            <w:r w:rsidRPr="00AA1BA3">
              <w:rPr>
                <w:rFonts w:ascii="Times New Roman" w:hAnsi="Times New Roman"/>
                <w:sz w:val="24"/>
                <w:szCs w:val="24"/>
              </w:rPr>
              <w:t xml:space="preserve"> зона водного объекта</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4</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Прибрежная защитная полоса водного объекта</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5</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Рыбоохранная зона</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6</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1 пояс санитарной охраны источника питьевого и хозяйственно-бытового водоснабжения</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Н 7</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Зона охраняемого объекта</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8</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Охранная зона линейного объекта</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9</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Охранная зона железной дороги</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10</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ограничения от передающего радиотехнического объекта</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11</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затопления паводковыми водами 1% обеспеченности</w:t>
            </w:r>
          </w:p>
        </w:tc>
      </w:tr>
    </w:tbl>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4433A0" w:rsidRPr="00AA1BA3" w:rsidRDefault="004433A0" w:rsidP="004433A0">
      <w:pPr>
        <w:pStyle w:val="3-016"/>
        <w:spacing w:before="0"/>
        <w:ind w:firstLine="0"/>
        <w:jc w:val="left"/>
        <w:rPr>
          <w:i/>
          <w:iCs/>
          <w:sz w:val="24"/>
        </w:rPr>
      </w:pPr>
    </w:p>
    <w:p w:rsidR="004433A0" w:rsidRPr="00AA1BA3" w:rsidRDefault="004433A0" w:rsidP="004433A0">
      <w:pPr>
        <w:pStyle w:val="3-016"/>
        <w:spacing w:before="0"/>
        <w:ind w:firstLine="0"/>
        <w:jc w:val="left"/>
        <w:rPr>
          <w:i/>
          <w:iCs/>
          <w:sz w:val="24"/>
        </w:rPr>
      </w:pPr>
      <w:r w:rsidRPr="00AA1BA3">
        <w:rPr>
          <w:i/>
          <w:iCs/>
          <w:sz w:val="24"/>
        </w:rPr>
        <w:t xml:space="preserve">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w:t>
      </w:r>
    </w:p>
    <w:p w:rsidR="004433A0" w:rsidRPr="00AA1BA3" w:rsidRDefault="004433A0" w:rsidP="004433A0">
      <w:pPr>
        <w:pStyle w:val="3-016"/>
        <w:spacing w:before="0"/>
        <w:ind w:firstLine="0"/>
        <w:jc w:val="left"/>
        <w:rPr>
          <w:sz w:val="24"/>
        </w:rPr>
      </w:pPr>
    </w:p>
    <w:p w:rsidR="004433A0" w:rsidRPr="00AA1BA3" w:rsidRDefault="004433A0" w:rsidP="004433A0">
      <w:pPr>
        <w:pStyle w:val="12"/>
        <w:jc w:val="both"/>
        <w:rPr>
          <w:rFonts w:ascii="Times New Roman" w:hAnsi="Times New Roman" w:cs="Times New Roman"/>
          <w:sz w:val="24"/>
          <w:szCs w:val="24"/>
        </w:rPr>
      </w:pPr>
      <w:r w:rsidRPr="00AA1BA3">
        <w:rPr>
          <w:rFonts w:ascii="Times New Roman" w:hAnsi="Times New Roman" w:cs="Times New Roman"/>
          <w:sz w:val="24"/>
          <w:szCs w:val="24"/>
        </w:rPr>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 пос. Бурасы Новобурасского муниципального образования.</w:t>
      </w:r>
    </w:p>
    <w:p w:rsidR="004433A0" w:rsidRPr="00AA1BA3" w:rsidRDefault="004433A0" w:rsidP="004433A0">
      <w:pPr>
        <w:pStyle w:val="12"/>
        <w:jc w:val="both"/>
        <w:rPr>
          <w:rFonts w:ascii="Times New Roman" w:hAnsi="Times New Roman" w:cs="Times New Roman"/>
          <w:sz w:val="24"/>
          <w:szCs w:val="24"/>
        </w:rPr>
      </w:pPr>
      <w:r w:rsidRPr="00AA1BA3">
        <w:rPr>
          <w:rFonts w:ascii="Times New Roman" w:hAnsi="Times New Roman" w:cs="Times New Roman"/>
          <w:sz w:val="24"/>
          <w:szCs w:val="24"/>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4433A0" w:rsidRPr="00AA1BA3" w:rsidRDefault="004433A0" w:rsidP="004433A0">
      <w:pPr>
        <w:pStyle w:val="txt"/>
        <w:tabs>
          <w:tab w:val="left" w:pos="10145"/>
        </w:tabs>
        <w:spacing w:before="0" w:after="0"/>
        <w:ind w:left="0" w:right="0"/>
        <w:rPr>
          <w:rFonts w:ascii="Times New Roman" w:hAnsi="Times New Roman"/>
          <w:color w:val="auto"/>
          <w:sz w:val="24"/>
          <w:szCs w:val="24"/>
        </w:rPr>
      </w:pPr>
      <w:r w:rsidRPr="00AA1BA3">
        <w:rPr>
          <w:rFonts w:ascii="Times New Roman" w:hAnsi="Times New Roman"/>
          <w:color w:val="auto"/>
          <w:sz w:val="24"/>
          <w:szCs w:val="24"/>
        </w:rPr>
        <w:t xml:space="preserve">1) к предельным размерам земельных участков и предельным параметрам разрешенного строительства, реконструкции объектов капитального строительства; </w:t>
      </w:r>
    </w:p>
    <w:p w:rsidR="004433A0" w:rsidRPr="00AA1BA3" w:rsidRDefault="004433A0" w:rsidP="004433A0">
      <w:pPr>
        <w:pStyle w:val="txt"/>
        <w:tabs>
          <w:tab w:val="left" w:pos="10220"/>
        </w:tabs>
        <w:spacing w:before="0" w:after="0"/>
        <w:ind w:left="0" w:right="0"/>
        <w:rPr>
          <w:rFonts w:ascii="Times New Roman" w:hAnsi="Times New Roman"/>
          <w:color w:val="auto"/>
          <w:sz w:val="24"/>
          <w:szCs w:val="24"/>
        </w:rPr>
      </w:pPr>
      <w:r w:rsidRPr="00AA1BA3">
        <w:rPr>
          <w:rFonts w:ascii="Times New Roman" w:hAnsi="Times New Roman"/>
          <w:color w:val="auto"/>
          <w:sz w:val="24"/>
          <w:szCs w:val="24"/>
        </w:rPr>
        <w:lastRenderedPageBreak/>
        <w:t>2) к стилевым характеристикам застройки;</w:t>
      </w:r>
    </w:p>
    <w:p w:rsidR="004433A0" w:rsidRPr="00AA1BA3" w:rsidRDefault="004433A0" w:rsidP="004433A0">
      <w:pPr>
        <w:pStyle w:val="txt"/>
        <w:tabs>
          <w:tab w:val="left" w:pos="10370"/>
        </w:tabs>
        <w:spacing w:before="0" w:after="0"/>
        <w:ind w:left="0" w:right="0"/>
        <w:rPr>
          <w:rFonts w:ascii="Times New Roman" w:hAnsi="Times New Roman"/>
          <w:color w:val="auto"/>
          <w:sz w:val="24"/>
          <w:szCs w:val="24"/>
        </w:rPr>
      </w:pPr>
      <w:r w:rsidRPr="00AA1BA3">
        <w:rPr>
          <w:rFonts w:ascii="Times New Roman" w:hAnsi="Times New Roman"/>
          <w:color w:val="auto"/>
          <w:sz w:val="24"/>
          <w:szCs w:val="24"/>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4433A0" w:rsidRPr="00AA1BA3" w:rsidRDefault="004433A0" w:rsidP="004433A0">
      <w:pPr>
        <w:pStyle w:val="txt"/>
        <w:tabs>
          <w:tab w:val="left" w:pos="10145"/>
        </w:tabs>
        <w:spacing w:before="0" w:after="0"/>
        <w:ind w:left="0" w:right="0"/>
        <w:rPr>
          <w:rFonts w:ascii="Times New Roman" w:hAnsi="Times New Roman"/>
          <w:sz w:val="24"/>
          <w:szCs w:val="24"/>
        </w:rPr>
      </w:pPr>
      <w:r w:rsidRPr="00AA1BA3">
        <w:rPr>
          <w:rFonts w:ascii="Times New Roman" w:hAnsi="Times New Roman"/>
          <w:sz w:val="24"/>
          <w:szCs w:val="24"/>
        </w:rPr>
        <w:t>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 и подлежат внесению в качестве изменений в правила землепользования и застройки населенного пункта пос. Новые Бурасы Новобурасского муниципального образования.</w:t>
      </w:r>
    </w:p>
    <w:p w:rsidR="004433A0" w:rsidRPr="00AA1BA3" w:rsidRDefault="004433A0" w:rsidP="004433A0">
      <w:pPr>
        <w:pStyle w:val="txt"/>
        <w:tabs>
          <w:tab w:val="left" w:pos="10145"/>
        </w:tabs>
        <w:spacing w:before="0" w:after="0"/>
        <w:ind w:left="0" w:right="0"/>
        <w:rPr>
          <w:rFonts w:ascii="Times New Roman" w:hAnsi="Times New Roman"/>
          <w:sz w:val="24"/>
          <w:szCs w:val="24"/>
        </w:rPr>
      </w:pPr>
    </w:p>
    <w:p w:rsidR="004433A0" w:rsidRPr="00AA1BA3" w:rsidRDefault="004433A0" w:rsidP="004433A0">
      <w:pPr>
        <w:pStyle w:val="txt"/>
        <w:tabs>
          <w:tab w:val="left" w:pos="10145"/>
        </w:tabs>
        <w:spacing w:before="0" w:after="0"/>
        <w:ind w:left="0" w:right="0"/>
        <w:rPr>
          <w:rFonts w:ascii="Times New Roman" w:hAnsi="Times New Roman"/>
          <w:b/>
          <w:i/>
          <w:iCs/>
          <w:sz w:val="24"/>
          <w:szCs w:val="24"/>
        </w:rPr>
      </w:pPr>
      <w:r w:rsidRPr="00AA1BA3">
        <w:rPr>
          <w:rFonts w:ascii="Times New Roman" w:hAnsi="Times New Roman"/>
          <w:b/>
          <w:bCs/>
          <w:i/>
          <w:iCs/>
          <w:sz w:val="24"/>
          <w:szCs w:val="24"/>
        </w:rPr>
        <w:t xml:space="preserve">Статья 39. </w:t>
      </w:r>
      <w:r w:rsidRPr="00AA1BA3">
        <w:rPr>
          <w:rFonts w:ascii="Times New Roman" w:hAnsi="Times New Roman"/>
          <w:b/>
          <w:i/>
          <w:iCs/>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4433A0" w:rsidRPr="00AA1BA3" w:rsidRDefault="004433A0" w:rsidP="004433A0">
      <w:pPr>
        <w:pStyle w:val="txt"/>
        <w:tabs>
          <w:tab w:val="left" w:pos="10145"/>
        </w:tabs>
        <w:spacing w:before="0" w:after="0"/>
        <w:ind w:left="0" w:right="0"/>
        <w:rPr>
          <w:rFonts w:ascii="Times New Roman" w:hAnsi="Times New Roman"/>
          <w:sz w:val="24"/>
          <w:szCs w:val="24"/>
        </w:rPr>
      </w:pPr>
    </w:p>
    <w:p w:rsidR="004433A0" w:rsidRPr="00AA1BA3" w:rsidRDefault="004433A0" w:rsidP="004433A0">
      <w:pPr>
        <w:pStyle w:val="txt"/>
        <w:tabs>
          <w:tab w:val="left" w:pos="10145"/>
        </w:tabs>
        <w:spacing w:before="0" w:after="0"/>
        <w:ind w:left="0" w:right="0"/>
        <w:rPr>
          <w:rFonts w:ascii="Times New Roman" w:hAnsi="Times New Roman"/>
          <w:sz w:val="24"/>
          <w:szCs w:val="24"/>
        </w:rPr>
      </w:pPr>
      <w:r w:rsidRPr="00AA1BA3">
        <w:rPr>
          <w:rFonts w:ascii="Times New Roman" w:hAnsi="Times New Roman"/>
          <w:sz w:val="24"/>
          <w:szCs w:val="24"/>
        </w:rPr>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4433A0" w:rsidRPr="00AA1BA3" w:rsidRDefault="004433A0" w:rsidP="004433A0">
      <w:pPr>
        <w:pStyle w:val="txt"/>
        <w:tabs>
          <w:tab w:val="left" w:pos="10145"/>
        </w:tabs>
        <w:spacing w:before="0" w:after="0"/>
        <w:ind w:left="0" w:right="0"/>
        <w:rPr>
          <w:rFonts w:ascii="Times New Roman" w:hAnsi="Times New Roman"/>
          <w:sz w:val="24"/>
          <w:szCs w:val="24"/>
        </w:rPr>
      </w:pPr>
      <w:r w:rsidRPr="00AA1BA3">
        <w:rPr>
          <w:rFonts w:ascii="Times New Roman" w:hAnsi="Times New Roman"/>
          <w:sz w:val="24"/>
          <w:szCs w:val="24"/>
        </w:rPr>
        <w:t xml:space="preserve">2. Принципиальное содержание указанного режима (состава мероприятий) установлено </w:t>
      </w:r>
      <w:proofErr w:type="spellStart"/>
      <w:r w:rsidRPr="00AA1BA3">
        <w:rPr>
          <w:rFonts w:ascii="Times New Roman" w:hAnsi="Times New Roman"/>
          <w:sz w:val="24"/>
          <w:szCs w:val="24"/>
        </w:rPr>
        <w:t>СанПиН</w:t>
      </w:r>
      <w:proofErr w:type="spellEnd"/>
      <w:r w:rsidRPr="00AA1BA3">
        <w:rPr>
          <w:rFonts w:ascii="Times New Roman" w:hAnsi="Times New Roman"/>
          <w:sz w:val="24"/>
          <w:szCs w:val="24"/>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4433A0" w:rsidRPr="00AA1BA3" w:rsidRDefault="004433A0" w:rsidP="004433A0">
      <w:pPr>
        <w:pStyle w:val="txt"/>
        <w:tabs>
          <w:tab w:val="left" w:pos="10145"/>
        </w:tabs>
        <w:spacing w:before="0" w:after="0"/>
        <w:ind w:left="0" w:right="0"/>
        <w:rPr>
          <w:rFonts w:ascii="Times New Roman" w:hAnsi="Times New Roman"/>
          <w:sz w:val="24"/>
          <w:szCs w:val="24"/>
        </w:rPr>
      </w:pPr>
      <w:r w:rsidRPr="00AA1BA3">
        <w:rPr>
          <w:rFonts w:ascii="Times New Roman" w:hAnsi="Times New Roman"/>
          <w:sz w:val="24"/>
          <w:szCs w:val="24"/>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4. Мероприятия по первому поясу ЗСО подземных источников водоснабжения: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5. Мероприятия по второму и третьему поясам ЗСО подземных источников водоснабжения: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lastRenderedPageBreak/>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3) запрещение закачки отработанных вод в подземные горизонты, подземного складирования твердых отходов и разработки недр земли;</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AA1BA3">
        <w:rPr>
          <w:rFonts w:ascii="Times New Roman" w:hAnsi="Times New Roman"/>
          <w:sz w:val="24"/>
          <w:szCs w:val="24"/>
        </w:rPr>
        <w:t>шламохранилищ</w:t>
      </w:r>
      <w:proofErr w:type="spellEnd"/>
      <w:r w:rsidRPr="00AA1BA3">
        <w:rPr>
          <w:rFonts w:ascii="Times New Roman" w:hAnsi="Times New Roman"/>
          <w:sz w:val="24"/>
          <w:szCs w:val="24"/>
        </w:rPr>
        <w:t xml:space="preserve"> и других объектов, обусловливающих опасность химического загрязнения подземных вод.</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6. Мероприятия по второму поясу ЗСО подземных источников водоснабжения: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1) не допускается: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а)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б) применение удобрений и ядохимикатов;</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в) рубка леса главного пользования и реконструкции;</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AA1BA3" w:rsidRDefault="004433A0" w:rsidP="004433A0">
      <w:pPr>
        <w:pStyle w:val="ConsNormal"/>
        <w:widowControl/>
        <w:ind w:firstLine="0"/>
        <w:rPr>
          <w:rFonts w:ascii="Times New Roman" w:hAnsi="Times New Roman"/>
          <w:sz w:val="24"/>
          <w:szCs w:val="24"/>
        </w:rPr>
      </w:pPr>
      <w:r w:rsidRPr="00AA1BA3">
        <w:rPr>
          <w:rFonts w:ascii="Times New Roman" w:hAnsi="Times New Roman"/>
          <w:sz w:val="24"/>
          <w:szCs w:val="24"/>
        </w:rPr>
        <w:t>7. Мероприятия по санитарно – защитной полосе водоводов:</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1) в пределах санитарно - защитной полосы водоводов должны отсутствовать источники загрязнения почвы и грунтовых вод;</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4433A0" w:rsidRPr="00AA1BA3" w:rsidRDefault="004433A0" w:rsidP="004433A0">
      <w:pPr>
        <w:rPr>
          <w:rFonts w:ascii="Times New Roman" w:hAnsi="Times New Roman"/>
          <w:sz w:val="24"/>
          <w:szCs w:val="24"/>
        </w:rPr>
      </w:pPr>
    </w:p>
    <w:p w:rsidR="004433A0" w:rsidRPr="00AA1BA3" w:rsidRDefault="004433A0" w:rsidP="004433A0">
      <w:pPr>
        <w:rPr>
          <w:rFonts w:ascii="Times New Roman" w:hAnsi="Times New Roman"/>
          <w:b/>
          <w:bCs/>
          <w:i/>
          <w:iCs/>
          <w:sz w:val="24"/>
          <w:szCs w:val="24"/>
        </w:rPr>
      </w:pPr>
      <w:r w:rsidRPr="00AA1BA3">
        <w:rPr>
          <w:rFonts w:ascii="Times New Roman" w:hAnsi="Times New Roman"/>
          <w:b/>
          <w:bCs/>
          <w:i/>
          <w:iCs/>
          <w:sz w:val="24"/>
          <w:szCs w:val="24"/>
        </w:rPr>
        <w:t xml:space="preserve">Статья 40. Ограничения использования земельных участков и объектов капитального строительства на территории </w:t>
      </w:r>
      <w:proofErr w:type="spellStart"/>
      <w:r w:rsidRPr="00AA1BA3">
        <w:rPr>
          <w:rFonts w:ascii="Times New Roman" w:hAnsi="Times New Roman"/>
          <w:b/>
          <w:bCs/>
          <w:i/>
          <w:iCs/>
          <w:sz w:val="24"/>
          <w:szCs w:val="24"/>
        </w:rPr>
        <w:t>водоохранных</w:t>
      </w:r>
      <w:proofErr w:type="spellEnd"/>
      <w:r w:rsidRPr="00AA1BA3">
        <w:rPr>
          <w:rFonts w:ascii="Times New Roman" w:hAnsi="Times New Roman"/>
          <w:b/>
          <w:bCs/>
          <w:i/>
          <w:iCs/>
          <w:sz w:val="24"/>
          <w:szCs w:val="24"/>
        </w:rPr>
        <w:t xml:space="preserve"> зон </w:t>
      </w:r>
    </w:p>
    <w:p w:rsidR="004433A0" w:rsidRPr="00AA1BA3" w:rsidRDefault="004433A0" w:rsidP="004433A0">
      <w:pPr>
        <w:rPr>
          <w:rFonts w:ascii="Times New Roman" w:hAnsi="Times New Roman"/>
          <w:sz w:val="24"/>
          <w:szCs w:val="24"/>
        </w:rPr>
      </w:pPr>
    </w:p>
    <w:p w:rsidR="004433A0" w:rsidRPr="00AA1BA3" w:rsidRDefault="004433A0" w:rsidP="004433A0">
      <w:pPr>
        <w:widowControl w:val="0"/>
        <w:tabs>
          <w:tab w:val="left" w:pos="0"/>
        </w:tabs>
        <w:jc w:val="both"/>
        <w:rPr>
          <w:rFonts w:ascii="Times New Roman" w:hAnsi="Times New Roman"/>
          <w:color w:val="000000"/>
          <w:sz w:val="24"/>
          <w:szCs w:val="24"/>
        </w:rPr>
      </w:pPr>
      <w:r w:rsidRPr="00AA1BA3">
        <w:rPr>
          <w:rFonts w:ascii="Times New Roman" w:hAnsi="Times New Roman"/>
          <w:sz w:val="24"/>
          <w:szCs w:val="24"/>
        </w:rPr>
        <w:t xml:space="preserve">1. На территории </w:t>
      </w:r>
      <w:proofErr w:type="spellStart"/>
      <w:r w:rsidRPr="00AA1BA3">
        <w:rPr>
          <w:rFonts w:ascii="Times New Roman" w:hAnsi="Times New Roman"/>
          <w:sz w:val="24"/>
          <w:szCs w:val="24"/>
        </w:rPr>
        <w:t>водоохранных</w:t>
      </w:r>
      <w:proofErr w:type="spellEnd"/>
      <w:r w:rsidRPr="00AA1BA3">
        <w:rPr>
          <w:rFonts w:ascii="Times New Roman" w:hAnsi="Times New Roman"/>
          <w:sz w:val="24"/>
          <w:szCs w:val="24"/>
        </w:rPr>
        <w:t xml:space="preserve"> зон в соответствии с Водным кодексом РФ от 03.07.2006 г. № 74-ФЗ устанавливается с</w:t>
      </w:r>
      <w:r w:rsidRPr="00AA1BA3">
        <w:rPr>
          <w:rFonts w:ascii="Times New Roman" w:hAnsi="Times New Roman"/>
          <w:color w:val="000000"/>
          <w:sz w:val="24"/>
          <w:szCs w:val="24"/>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433A0" w:rsidRPr="00AA1BA3" w:rsidRDefault="004433A0" w:rsidP="004433A0">
      <w:pPr>
        <w:widowControl w:val="0"/>
        <w:tabs>
          <w:tab w:val="left" w:pos="0"/>
        </w:tabs>
        <w:jc w:val="both"/>
        <w:rPr>
          <w:rFonts w:ascii="Times New Roman" w:hAnsi="Times New Roman"/>
          <w:sz w:val="24"/>
          <w:szCs w:val="24"/>
        </w:rPr>
      </w:pPr>
      <w:r w:rsidRPr="00AA1BA3">
        <w:rPr>
          <w:rFonts w:ascii="Times New Roman" w:hAnsi="Times New Roman"/>
          <w:sz w:val="24"/>
          <w:szCs w:val="24"/>
        </w:rPr>
        <w:t xml:space="preserve">2. В соответствии с ним на территории </w:t>
      </w:r>
      <w:proofErr w:type="spellStart"/>
      <w:r w:rsidRPr="00AA1BA3">
        <w:rPr>
          <w:rFonts w:ascii="Times New Roman" w:hAnsi="Times New Roman"/>
          <w:sz w:val="24"/>
          <w:szCs w:val="24"/>
        </w:rPr>
        <w:t>водоохранных</w:t>
      </w:r>
      <w:proofErr w:type="spellEnd"/>
      <w:r w:rsidRPr="00AA1BA3">
        <w:rPr>
          <w:rFonts w:ascii="Times New Roman" w:hAnsi="Times New Roman"/>
          <w:sz w:val="24"/>
          <w:szCs w:val="24"/>
        </w:rPr>
        <w:t xml:space="preserve"> зон запрещается:</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1) использование сточных вод для удобрения почв;</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3) осуществление авиационных мер по борьбе с вредителями и болезнями растений;</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AA1BA3">
        <w:rPr>
          <w:rFonts w:ascii="Times New Roman" w:hAnsi="Times New Roman"/>
          <w:color w:val="000000"/>
          <w:sz w:val="24"/>
          <w:szCs w:val="24"/>
        </w:rPr>
        <w:tab/>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3. В границах прибрежных защитных полос наряду с вышеперечисленными ограничениями запрещается:</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1) распашка земель;</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2) размещение отвалов размываемых грунтов;</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3) выпас сельскохозяйственных животных и организация для них летних лагерей, ванн.</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 xml:space="preserve">4. В границах </w:t>
      </w:r>
      <w:proofErr w:type="spellStart"/>
      <w:r w:rsidRPr="00AA1BA3">
        <w:rPr>
          <w:rFonts w:ascii="Times New Roman" w:hAnsi="Times New Roman"/>
          <w:color w:val="000000"/>
          <w:sz w:val="24"/>
          <w:szCs w:val="24"/>
        </w:rPr>
        <w:t>водоохранных</w:t>
      </w:r>
      <w:proofErr w:type="spellEnd"/>
      <w:r w:rsidRPr="00AA1BA3">
        <w:rPr>
          <w:rFonts w:ascii="Times New Roman" w:hAnsi="Times New Roman"/>
          <w:color w:val="000000"/>
          <w:sz w:val="24"/>
          <w:szCs w:val="24"/>
        </w:rP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i/>
          <w:iCs/>
          <w:sz w:val="24"/>
          <w:szCs w:val="24"/>
        </w:rPr>
      </w:pPr>
      <w:r w:rsidRPr="00AA1BA3">
        <w:rPr>
          <w:rFonts w:ascii="Times New Roman" w:hAnsi="Times New Roman"/>
          <w:b/>
          <w:i/>
          <w:iCs/>
          <w:sz w:val="24"/>
          <w:szCs w:val="24"/>
        </w:rPr>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На территории санитарных, защитных и санитарно-защитных зон (далее СЗЗ)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AA1BA3">
        <w:rPr>
          <w:rFonts w:ascii="Times New Roman" w:hAnsi="Times New Roman"/>
          <w:sz w:val="24"/>
          <w:szCs w:val="24"/>
        </w:rPr>
        <w:t>СанПиН</w:t>
      </w:r>
      <w:proofErr w:type="spellEnd"/>
      <w:r w:rsidRPr="00AA1BA3">
        <w:rPr>
          <w:rFonts w:ascii="Times New Roman" w:hAnsi="Times New Roman"/>
          <w:sz w:val="24"/>
          <w:szCs w:val="24"/>
        </w:rPr>
        <w:t xml:space="preserve"> 2.2.1/2.1.1.1200-03» в составе требований к использованию, организации и благоустройству санитарно-защитных зон.</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 3. В соответствии с указанным </w:t>
      </w:r>
      <w:r w:rsidRPr="00AA1BA3">
        <w:rPr>
          <w:rFonts w:ascii="Times New Roman" w:hAnsi="Times New Roman"/>
          <w:sz w:val="24"/>
          <w:szCs w:val="24"/>
        </w:rPr>
        <w:t>режимом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в санитарно-защитных зонах не допускается размещение: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жилой застройки, включая отдельные жилые дома;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ландшафтно-рекреационных зон, зон отдыха, санаториев и домов отдыха;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территорий садоводческих товариществ и </w:t>
      </w:r>
      <w:proofErr w:type="spellStart"/>
      <w:r w:rsidRPr="00AA1BA3">
        <w:rPr>
          <w:rFonts w:ascii="Times New Roman" w:hAnsi="Times New Roman"/>
          <w:sz w:val="24"/>
          <w:szCs w:val="24"/>
        </w:rPr>
        <w:t>коттеджной</w:t>
      </w:r>
      <w:proofErr w:type="spellEnd"/>
      <w:r w:rsidRPr="00AA1BA3">
        <w:rPr>
          <w:rFonts w:ascii="Times New Roman" w:hAnsi="Times New Roman"/>
          <w:sz w:val="24"/>
          <w:szCs w:val="24"/>
        </w:rPr>
        <w:t xml:space="preserve"> застройки;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г) коллективных или индивидуальных дачных и садово-огородных участков;</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спортивных сооружений, детских площадок;</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е) образовательных и детские учреждений;</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ж) лечебно-профилактических и оздоровительных учреждений общего пользования;</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других территорий с нормируемыми показателями качества среды обитания;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w:t>
      </w:r>
      <w:r w:rsidRPr="00AA1BA3">
        <w:rPr>
          <w:rFonts w:ascii="Times New Roman" w:hAnsi="Times New Roman"/>
          <w:sz w:val="24"/>
          <w:szCs w:val="24"/>
        </w:rPr>
        <w:lastRenderedPageBreak/>
        <w:t>лекарственных веществ, лекарственных средств и (или) лекарственных форм складов сырья и полупродуктов для фармацевтических предприятий;</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в границах санитарно-защитных зон и на территории предприятий других отраслей  промышленности не допускается размещение 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в границах санитарно-защитной зоны допускается размещать:</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сельскохозяйственные угодья для выращивания технических культур, не используемых для производства продуктов питания;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AA1BA3">
        <w:rPr>
          <w:rFonts w:ascii="Times New Roman" w:hAnsi="Times New Roman"/>
          <w:sz w:val="24"/>
          <w:szCs w:val="24"/>
        </w:rPr>
        <w:t>электроподстанции</w:t>
      </w:r>
      <w:proofErr w:type="spellEnd"/>
      <w:r w:rsidRPr="00AA1BA3">
        <w:rPr>
          <w:rFonts w:ascii="Times New Roman" w:hAnsi="Times New Roman"/>
          <w:sz w:val="24"/>
          <w:szCs w:val="24"/>
        </w:rPr>
        <w:t xml:space="preserve">, </w:t>
      </w:r>
      <w:proofErr w:type="spellStart"/>
      <w:r w:rsidRPr="00AA1BA3">
        <w:rPr>
          <w:rFonts w:ascii="Times New Roman" w:hAnsi="Times New Roman"/>
          <w:sz w:val="24"/>
          <w:szCs w:val="24"/>
        </w:rPr>
        <w:t>нефте</w:t>
      </w:r>
      <w:proofErr w:type="spellEnd"/>
      <w:r w:rsidRPr="00AA1BA3">
        <w:rPr>
          <w:rFonts w:ascii="Times New Roman" w:hAnsi="Times New Roman"/>
          <w:sz w:val="24"/>
          <w:szCs w:val="24"/>
        </w:rPr>
        <w:t xml:space="preserve">- и газопроводы, артезианские скважины для технического водоснабжения, </w:t>
      </w:r>
      <w:proofErr w:type="spellStart"/>
      <w:r w:rsidRPr="00AA1BA3">
        <w:rPr>
          <w:rFonts w:ascii="Times New Roman" w:hAnsi="Times New Roman"/>
          <w:sz w:val="24"/>
          <w:szCs w:val="24"/>
        </w:rPr>
        <w:t>водоохлаждающие</w:t>
      </w:r>
      <w:proofErr w:type="spellEnd"/>
      <w:r w:rsidRPr="00AA1BA3">
        <w:rPr>
          <w:rFonts w:ascii="Times New Roman" w:hAnsi="Times New Roman"/>
          <w:sz w:val="24"/>
          <w:szCs w:val="24"/>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AA1BA3">
        <w:rPr>
          <w:rFonts w:ascii="Times New Roman" w:hAnsi="Times New Roman"/>
          <w:sz w:val="24"/>
          <w:szCs w:val="24"/>
        </w:rPr>
        <w:t>промплощадки</w:t>
      </w:r>
      <w:proofErr w:type="spellEnd"/>
      <w:r w:rsidRPr="00AA1BA3">
        <w:rPr>
          <w:rFonts w:ascii="Times New Roman" w:hAnsi="Times New Roman"/>
          <w:sz w:val="24"/>
          <w:szCs w:val="24"/>
        </w:rPr>
        <w:t>, предприятий и санитарно-защитной зоны;</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bCs/>
          <w:i/>
          <w:iCs/>
          <w:sz w:val="24"/>
          <w:szCs w:val="24"/>
        </w:rPr>
      </w:pPr>
      <w:r w:rsidRPr="00AA1BA3">
        <w:rPr>
          <w:rFonts w:ascii="Times New Roman" w:hAnsi="Times New Roman"/>
          <w:b/>
          <w:bCs/>
          <w:i/>
          <w:iCs/>
          <w:sz w:val="24"/>
          <w:szCs w:val="24"/>
        </w:rPr>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AA1BA3">
        <w:rPr>
          <w:rFonts w:ascii="Times New Roman" w:hAnsi="Times New Roman"/>
          <w:b/>
          <w:bCs/>
          <w:i/>
          <w:iCs/>
          <w:sz w:val="24"/>
          <w:szCs w:val="24"/>
        </w:rPr>
        <w:t>электросетевого</w:t>
      </w:r>
      <w:proofErr w:type="spellEnd"/>
      <w:r w:rsidRPr="00AA1BA3">
        <w:rPr>
          <w:rFonts w:ascii="Times New Roman" w:hAnsi="Times New Roman"/>
          <w:b/>
          <w:bCs/>
          <w:i/>
          <w:iCs/>
          <w:sz w:val="24"/>
          <w:szCs w:val="24"/>
        </w:rPr>
        <w:t xml:space="preserve"> хозяйства</w:t>
      </w:r>
    </w:p>
    <w:p w:rsidR="004433A0" w:rsidRPr="00AA1BA3" w:rsidRDefault="004433A0" w:rsidP="004433A0">
      <w:pPr>
        <w:jc w:val="both"/>
        <w:rPr>
          <w:rFonts w:ascii="Times New Roman" w:hAnsi="Times New Roman"/>
          <w:b/>
          <w:bCs/>
          <w:i/>
          <w:iCs/>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bCs/>
          <w:iCs/>
          <w:sz w:val="24"/>
          <w:szCs w:val="24"/>
        </w:rPr>
        <w:t>1. В</w:t>
      </w:r>
      <w:r w:rsidRPr="00AA1BA3">
        <w:rPr>
          <w:rFonts w:ascii="Times New Roman" w:hAnsi="Times New Roman"/>
          <w:sz w:val="24"/>
          <w:szCs w:val="24"/>
        </w:rPr>
        <w:t xml:space="preserve"> соответствии с законодательством Российской Федерации</w:t>
      </w:r>
      <w:r w:rsidRPr="00AA1BA3">
        <w:rPr>
          <w:rFonts w:ascii="Times New Roman" w:hAnsi="Times New Roman"/>
          <w:bCs/>
          <w:iCs/>
          <w:sz w:val="24"/>
          <w:szCs w:val="24"/>
        </w:rPr>
        <w:t xml:space="preserve"> в</w:t>
      </w:r>
      <w:r w:rsidRPr="00AA1BA3">
        <w:rPr>
          <w:rFonts w:ascii="Times New Roman" w:hAnsi="Times New Roman"/>
          <w:sz w:val="24"/>
          <w:szCs w:val="24"/>
        </w:rPr>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AA1BA3">
        <w:rPr>
          <w:rFonts w:ascii="Times New Roman" w:hAnsi="Times New Roman"/>
          <w:sz w:val="24"/>
          <w:szCs w:val="24"/>
        </w:rPr>
        <w:t>электросетевого</w:t>
      </w:r>
      <w:proofErr w:type="spellEnd"/>
      <w:r w:rsidRPr="00AA1BA3">
        <w:rPr>
          <w:rFonts w:ascii="Times New Roman" w:hAnsi="Times New Roman"/>
          <w:sz w:val="24"/>
          <w:szCs w:val="24"/>
        </w:rPr>
        <w:t xml:space="preserve"> хозяйства н</w:t>
      </w:r>
      <w:r w:rsidRPr="00AA1BA3">
        <w:rPr>
          <w:rFonts w:ascii="Times New Roman" w:hAnsi="Times New Roman"/>
          <w:bCs/>
          <w:iCs/>
          <w:sz w:val="24"/>
          <w:szCs w:val="24"/>
        </w:rPr>
        <w:t xml:space="preserve">а территории </w:t>
      </w:r>
      <w:r w:rsidRPr="00AA1BA3">
        <w:rPr>
          <w:rFonts w:ascii="Times New Roman" w:hAnsi="Times New Roman"/>
          <w:sz w:val="24"/>
          <w:szCs w:val="24"/>
        </w:rPr>
        <w:t xml:space="preserve">охранных зон объектов </w:t>
      </w:r>
      <w:proofErr w:type="spellStart"/>
      <w:r w:rsidRPr="00AA1BA3">
        <w:rPr>
          <w:rFonts w:ascii="Times New Roman" w:hAnsi="Times New Roman"/>
          <w:sz w:val="24"/>
          <w:szCs w:val="24"/>
        </w:rPr>
        <w:t>электросетевого</w:t>
      </w:r>
      <w:proofErr w:type="spellEnd"/>
      <w:r w:rsidRPr="00AA1BA3">
        <w:rPr>
          <w:rFonts w:ascii="Times New Roman" w:hAnsi="Times New Roman"/>
          <w:sz w:val="24"/>
          <w:szCs w:val="24"/>
        </w:rPr>
        <w:t xml:space="preserve"> хозяйства устанавливаются особые условия использования земельных участков и объектов капитального строительства.</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2. Содержание указанных условий определено «Правилами установления охранных зон объектов </w:t>
      </w:r>
      <w:proofErr w:type="spellStart"/>
      <w:r w:rsidRPr="00AA1BA3">
        <w:rPr>
          <w:rFonts w:ascii="Times New Roman" w:hAnsi="Times New Roman" w:cs="Times New Roman"/>
          <w:sz w:val="24"/>
          <w:szCs w:val="24"/>
        </w:rPr>
        <w:t>электросетевого</w:t>
      </w:r>
      <w:proofErr w:type="spellEnd"/>
      <w:r w:rsidRPr="00AA1BA3">
        <w:rPr>
          <w:rFonts w:ascii="Times New Roman" w:hAnsi="Times New Roman" w:cs="Times New Roman"/>
          <w:sz w:val="24"/>
          <w:szCs w:val="24"/>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3. В</w:t>
      </w:r>
      <w:r w:rsidRPr="00AA1BA3">
        <w:rPr>
          <w:rFonts w:ascii="Times New Roman" w:hAnsi="Times New Roman"/>
          <w:sz w:val="24"/>
          <w:szCs w:val="24"/>
        </w:rPr>
        <w:t xml:space="preserve"> охранных зонах запрещается осуществлять любые действия, которые могут нарушить безопасную работу объектов </w:t>
      </w:r>
      <w:proofErr w:type="spellStart"/>
      <w:r w:rsidRPr="00AA1BA3">
        <w:rPr>
          <w:rFonts w:ascii="Times New Roman" w:hAnsi="Times New Roman"/>
          <w:sz w:val="24"/>
          <w:szCs w:val="24"/>
        </w:rPr>
        <w:t>электросетевого</w:t>
      </w:r>
      <w:proofErr w:type="spellEnd"/>
      <w:r w:rsidRPr="00AA1BA3">
        <w:rPr>
          <w:rFonts w:ascii="Times New Roman" w:hAnsi="Times New Roman"/>
          <w:sz w:val="24"/>
          <w:szCs w:val="24"/>
        </w:rPr>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lastRenderedPageBreak/>
        <w:t xml:space="preserve">1) проводить любые работы и возводить сооружения, которые могут препятствовать доступу к объектам </w:t>
      </w:r>
      <w:proofErr w:type="spellStart"/>
      <w:r w:rsidRPr="00AA1BA3">
        <w:rPr>
          <w:rFonts w:ascii="Times New Roman" w:hAnsi="Times New Roman" w:cs="Times New Roman"/>
          <w:sz w:val="24"/>
          <w:szCs w:val="24"/>
        </w:rPr>
        <w:t>электросетевого</w:t>
      </w:r>
      <w:proofErr w:type="spellEnd"/>
      <w:r w:rsidRPr="00AA1BA3">
        <w:rPr>
          <w:rFonts w:ascii="Times New Roman" w:hAnsi="Times New Roman" w:cs="Times New Roman"/>
          <w:sz w:val="24"/>
          <w:szCs w:val="24"/>
        </w:rPr>
        <w:t xml:space="preserve"> хозяйства, без создания необходимых для такого доступа проходов и подъездов;</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размещать свалки;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складировать или размещать хранилища любых, в том числе горюче-смазочных, материалов;</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4. В пределах охранных зон без письменного решения о согласовании сетевых организаций запрещаются:</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строительство, капитальный ремонт, реконструкция или снос зданий и сооружений;</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горные, взрывные, мелиоративные работы, в том числе связанные с временным затоплением земель;</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посадка и вырубка деревьев и кустарников;</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5) земляные работы на глубине более </w:t>
      </w:r>
      <w:smartTag w:uri="urn:schemas-microsoft-com:office:smarttags" w:element="metricconverter">
        <w:smartTagPr>
          <w:attr w:name="ProductID" w:val="0,3 метра"/>
        </w:smartTagPr>
        <w:r w:rsidRPr="00AA1BA3">
          <w:rPr>
            <w:rFonts w:ascii="Times New Roman" w:hAnsi="Times New Roman" w:cs="Times New Roman"/>
            <w:sz w:val="24"/>
            <w:szCs w:val="24"/>
          </w:rPr>
          <w:t>0,3 метра</w:t>
        </w:r>
      </w:smartTag>
      <w:r w:rsidRPr="00AA1BA3">
        <w:rPr>
          <w:rFonts w:ascii="Times New Roman" w:hAnsi="Times New Roman" w:cs="Times New Roman"/>
          <w:sz w:val="24"/>
          <w:szCs w:val="24"/>
        </w:rPr>
        <w:t xml:space="preserve"> (на вспахиваемых землях на глубине более </w:t>
      </w:r>
      <w:smartTag w:uri="urn:schemas-microsoft-com:office:smarttags" w:element="metricconverter">
        <w:smartTagPr>
          <w:attr w:name="ProductID" w:val="0,45 метра"/>
        </w:smartTagPr>
        <w:r w:rsidRPr="00AA1BA3">
          <w:rPr>
            <w:rFonts w:ascii="Times New Roman" w:hAnsi="Times New Roman" w:cs="Times New Roman"/>
            <w:sz w:val="24"/>
            <w:szCs w:val="24"/>
          </w:rPr>
          <w:t>0,45 метра</w:t>
        </w:r>
      </w:smartTag>
      <w:r w:rsidRPr="00AA1BA3">
        <w:rPr>
          <w:rFonts w:ascii="Times New Roman" w:hAnsi="Times New Roman" w:cs="Times New Roman"/>
          <w:sz w:val="24"/>
          <w:szCs w:val="24"/>
        </w:rPr>
        <w:t>), а также планировка грунта (в охранных зонах подземных кабельных линий электропередачи);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6)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AA1BA3">
          <w:rPr>
            <w:rFonts w:ascii="Times New Roman" w:hAnsi="Times New Roman" w:cs="Times New Roman"/>
            <w:sz w:val="24"/>
            <w:szCs w:val="24"/>
          </w:rPr>
          <w:t>3 метров</w:t>
        </w:r>
      </w:smartTag>
      <w:r w:rsidRPr="00AA1BA3">
        <w:rPr>
          <w:rFonts w:ascii="Times New Roman" w:hAnsi="Times New Roman" w:cs="Times New Roman"/>
          <w:sz w:val="24"/>
          <w:szCs w:val="24"/>
        </w:rPr>
        <w:t xml:space="preserve"> (в охранных зонах воздушных линий электропередачи);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7)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AA1BA3">
          <w:rPr>
            <w:rFonts w:ascii="Times New Roman" w:hAnsi="Times New Roman" w:cs="Times New Roman"/>
            <w:sz w:val="24"/>
            <w:szCs w:val="24"/>
          </w:rPr>
          <w:t>4 метров</w:t>
        </w:r>
      </w:smartTag>
      <w:r w:rsidRPr="00AA1BA3">
        <w:rPr>
          <w:rFonts w:ascii="Times New Roman" w:hAnsi="Times New Roman" w:cs="Times New Roman"/>
          <w:sz w:val="24"/>
          <w:szCs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i/>
          <w:color w:val="000001"/>
          <w:sz w:val="24"/>
          <w:szCs w:val="24"/>
        </w:rPr>
      </w:pPr>
      <w:r w:rsidRPr="00AA1BA3">
        <w:rPr>
          <w:rFonts w:ascii="Times New Roman" w:hAnsi="Times New Roman"/>
          <w:b/>
          <w:bCs/>
          <w:i/>
          <w:iCs/>
          <w:sz w:val="24"/>
          <w:szCs w:val="24"/>
        </w:rPr>
        <w:t>Статья 43. Ограничения использования земельных участков и объектов капитального строительства на территории охранных зон</w:t>
      </w:r>
      <w:r w:rsidRPr="00AA1BA3">
        <w:rPr>
          <w:rFonts w:ascii="Times New Roman" w:hAnsi="Times New Roman"/>
          <w:color w:val="000001"/>
          <w:sz w:val="24"/>
          <w:szCs w:val="24"/>
        </w:rPr>
        <w:t xml:space="preserve"> </w:t>
      </w:r>
      <w:r w:rsidRPr="00AA1BA3">
        <w:rPr>
          <w:rFonts w:ascii="Times New Roman" w:hAnsi="Times New Roman"/>
          <w:b/>
          <w:i/>
          <w:color w:val="000001"/>
          <w:sz w:val="24"/>
          <w:szCs w:val="24"/>
        </w:rPr>
        <w:t>газораспределительных сетей</w:t>
      </w:r>
    </w:p>
    <w:p w:rsidR="004433A0" w:rsidRPr="00AA1BA3" w:rsidRDefault="004433A0" w:rsidP="004433A0">
      <w:pPr>
        <w:jc w:val="both"/>
        <w:rPr>
          <w:rFonts w:ascii="Times New Roman" w:hAnsi="Times New Roman"/>
          <w:b/>
          <w:i/>
          <w:color w:val="000001"/>
          <w:sz w:val="24"/>
          <w:szCs w:val="24"/>
        </w:rPr>
      </w:pP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bCs/>
          <w:iCs/>
          <w:sz w:val="24"/>
          <w:szCs w:val="24"/>
        </w:rPr>
        <w:t>1. В</w:t>
      </w:r>
      <w:r w:rsidRPr="00AA1BA3">
        <w:rPr>
          <w:rFonts w:ascii="Times New Roman" w:hAnsi="Times New Roman"/>
          <w:sz w:val="24"/>
          <w:szCs w:val="24"/>
        </w:rPr>
        <w:t xml:space="preserve"> соответствии с законодательством Российской Федерации</w:t>
      </w:r>
      <w:r w:rsidRPr="00AA1BA3">
        <w:rPr>
          <w:rFonts w:ascii="Times New Roman" w:hAnsi="Times New Roman"/>
          <w:bCs/>
          <w:iCs/>
          <w:sz w:val="24"/>
          <w:szCs w:val="24"/>
        </w:rPr>
        <w:t xml:space="preserve"> </w:t>
      </w:r>
      <w:r w:rsidRPr="00AA1BA3">
        <w:rPr>
          <w:rFonts w:ascii="Times New Roman" w:hAnsi="Times New Roman"/>
          <w:color w:val="000001"/>
          <w:sz w:val="24"/>
          <w:szCs w:val="24"/>
        </w:rPr>
        <w:t xml:space="preserve">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sz w:val="24"/>
          <w:szCs w:val="24"/>
        </w:rPr>
        <w:t>2. О</w:t>
      </w:r>
      <w:r w:rsidRPr="00AA1BA3">
        <w:rPr>
          <w:rFonts w:ascii="Times New Roman" w:hAnsi="Times New Roman"/>
          <w:color w:val="000001"/>
          <w:sz w:val="24"/>
          <w:szCs w:val="24"/>
        </w:rPr>
        <w:t xml:space="preserve">граничения хозяйственной деятельности, которая может привести к повреждению газораспределительных сетей, определены </w:t>
      </w:r>
      <w:r w:rsidRPr="00AA1BA3">
        <w:rPr>
          <w:rFonts w:ascii="Times New Roman" w:hAnsi="Times New Roman"/>
          <w:sz w:val="24"/>
          <w:szCs w:val="24"/>
        </w:rPr>
        <w:t>«Правилами охраны газораспределительных сетей», утвержденными постановлением Правительства Российской Федерации от 20.11.2000 г. № 878.</w:t>
      </w:r>
      <w:r w:rsidRPr="00AA1BA3">
        <w:rPr>
          <w:rFonts w:ascii="Times New Roman" w:hAnsi="Times New Roman"/>
          <w:color w:val="000001"/>
          <w:sz w:val="24"/>
          <w:szCs w:val="24"/>
        </w:rPr>
        <w:t xml:space="preserve">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 xml:space="preserve">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1) строить объекты жилищно-гражданского и производственного назначения;</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 xml:space="preserve">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 xml:space="preserve">5) устраивать свалки и склады, разливать растворы кислот, солей, щелочей и других химически активных веществ;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lastRenderedPageBreak/>
        <w:t xml:space="preserve">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 xml:space="preserve">7)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AA1BA3">
          <w:rPr>
            <w:rFonts w:ascii="Times New Roman" w:hAnsi="Times New Roman"/>
            <w:color w:val="000001"/>
            <w:sz w:val="24"/>
            <w:szCs w:val="24"/>
          </w:rPr>
          <w:t>0,3 метра</w:t>
        </w:r>
      </w:smartTag>
      <w:r w:rsidRPr="00AA1BA3">
        <w:rPr>
          <w:rFonts w:ascii="Times New Roman" w:hAnsi="Times New Roman"/>
          <w:color w:val="000001"/>
          <w:sz w:val="24"/>
          <w:szCs w:val="24"/>
        </w:rPr>
        <w:t xml:space="preserve">; </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1"/>
          <w:sz w:val="24"/>
          <w:szCs w:val="24"/>
        </w:rPr>
        <w:t xml:space="preserve">8) самовольно подключаться к газораспределительным сетям. </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bCs/>
          <w:i/>
          <w:iCs/>
          <w:sz w:val="24"/>
          <w:szCs w:val="24"/>
        </w:rPr>
      </w:pPr>
      <w:r w:rsidRPr="00AA1BA3">
        <w:rPr>
          <w:rFonts w:ascii="Times New Roman" w:hAnsi="Times New Roman"/>
          <w:b/>
          <w:bCs/>
          <w:i/>
          <w:iCs/>
          <w:sz w:val="24"/>
          <w:szCs w:val="24"/>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4433A0" w:rsidRPr="00AA1BA3" w:rsidRDefault="004433A0" w:rsidP="004433A0">
      <w:pPr>
        <w:jc w:val="both"/>
        <w:rPr>
          <w:rFonts w:ascii="Times New Roman" w:hAnsi="Times New Roman"/>
          <w:sz w:val="24"/>
          <w:szCs w:val="24"/>
        </w:rPr>
      </w:pP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1) ограничения использования территории;</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 xml:space="preserve">2) ограничения хозяйственной и иной деятельности; </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 xml:space="preserve">3) обязательные мероприятия по защите населения и территорий, в том числе при возникновении чрезвычайных ситуаций. </w:t>
      </w:r>
    </w:p>
    <w:p w:rsidR="004433A0" w:rsidRPr="00AA1BA3" w:rsidRDefault="004433A0" w:rsidP="004433A0">
      <w:pPr>
        <w:rPr>
          <w:rFonts w:ascii="Times New Roman" w:hAnsi="Times New Roman"/>
          <w:sz w:val="24"/>
          <w:szCs w:val="24"/>
        </w:rPr>
      </w:pPr>
    </w:p>
    <w:p w:rsidR="004433A0" w:rsidRPr="00AA1BA3" w:rsidRDefault="004433A0" w:rsidP="004433A0">
      <w:pPr>
        <w:pStyle w:val="ConsPlusNormal"/>
        <w:widowControl/>
        <w:jc w:val="both"/>
        <w:rPr>
          <w:rFonts w:ascii="Times New Roman" w:hAnsi="Times New Roman" w:cs="Times New Roman"/>
          <w:b/>
          <w:bCs/>
          <w:i/>
          <w:iCs/>
          <w:sz w:val="24"/>
          <w:szCs w:val="24"/>
        </w:rPr>
      </w:pPr>
      <w:r w:rsidRPr="00AA1BA3">
        <w:rPr>
          <w:rFonts w:ascii="Times New Roman" w:hAnsi="Times New Roman" w:cs="Times New Roman"/>
          <w:b/>
          <w:bCs/>
          <w:i/>
          <w:iCs/>
          <w:sz w:val="24"/>
          <w:szCs w:val="24"/>
        </w:rPr>
        <w:t>Статья 45. Порядок применения градостроительных регламентов</w:t>
      </w: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техническим регламентам, региональным и местным нормативам градостроительного проектирования.</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Собственники, землепользователи, землевладельцы, арендаторы земельных участков, иных объектов недвижимости имеют право самостоятельно выбирать вид (виды) использования недвижимости, разрешенный как основной и вспомогательный к ним для соответствующих 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разрешенный для данной территориальной зоны, необходимо получение разрешения в соответствии с порядком, установленным настоящими Правилами.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jc w:val="center"/>
        <w:rPr>
          <w:rFonts w:ascii="Times New Roman" w:hAnsi="Times New Roman" w:cs="Times New Roman"/>
          <w:b/>
          <w:bCs/>
          <w:sz w:val="24"/>
          <w:szCs w:val="24"/>
        </w:rPr>
      </w:pPr>
      <w:r w:rsidRPr="00AA1BA3">
        <w:rPr>
          <w:rFonts w:ascii="Times New Roman" w:hAnsi="Times New Roman" w:cs="Times New Roman"/>
          <w:b/>
          <w:bCs/>
          <w:sz w:val="24"/>
          <w:szCs w:val="24"/>
        </w:rPr>
        <w:t>Глава 9. Карта градостроительного зонирования</w:t>
      </w:r>
    </w:p>
    <w:p w:rsidR="004433A0" w:rsidRPr="00AA1BA3" w:rsidRDefault="004433A0" w:rsidP="004433A0">
      <w:pPr>
        <w:pStyle w:val="ConsPlusNormal"/>
        <w:widowControl/>
        <w:jc w:val="center"/>
        <w:rPr>
          <w:rFonts w:ascii="Times New Roman" w:hAnsi="Times New Roman" w:cs="Times New Roman"/>
          <w:b/>
          <w:bCs/>
          <w:i/>
          <w:sz w:val="24"/>
          <w:szCs w:val="24"/>
        </w:rPr>
      </w:pPr>
    </w:p>
    <w:p w:rsidR="004433A0" w:rsidRPr="00AA1BA3" w:rsidRDefault="004433A0" w:rsidP="004433A0">
      <w:pPr>
        <w:pStyle w:val="ConsPlusNormal"/>
        <w:widowControl/>
        <w:jc w:val="both"/>
        <w:rPr>
          <w:rFonts w:ascii="Times New Roman" w:hAnsi="Times New Roman" w:cs="Times New Roman"/>
          <w:b/>
          <w:bCs/>
          <w:i/>
          <w:iCs/>
          <w:sz w:val="24"/>
          <w:szCs w:val="24"/>
        </w:rPr>
      </w:pPr>
      <w:r w:rsidRPr="00AA1BA3">
        <w:rPr>
          <w:rFonts w:ascii="Times New Roman" w:hAnsi="Times New Roman" w:cs="Times New Roman"/>
          <w:b/>
          <w:bCs/>
          <w:i/>
          <w:iCs/>
          <w:sz w:val="24"/>
          <w:szCs w:val="24"/>
        </w:rPr>
        <w:lastRenderedPageBreak/>
        <w:t>Статья 46. Состав и содержание карты градостроительного зонирования</w:t>
      </w:r>
    </w:p>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Карта градостроительного зонирования включает в себя:</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обзорную карту населенного пункта пос. Бурасы Новобурасского муниципального образования;</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карту градостроительного (функционального) зонирования населенного пункта пос. Бурасы Новобурасского муниципального образования.</w:t>
      </w:r>
    </w:p>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b/>
          <w:bCs/>
          <w:i/>
          <w:iCs/>
          <w:sz w:val="24"/>
          <w:szCs w:val="24"/>
        </w:rPr>
      </w:pPr>
      <w:r w:rsidRPr="00AA1BA3">
        <w:rPr>
          <w:rFonts w:ascii="Times New Roman" w:hAnsi="Times New Roman" w:cs="Times New Roman"/>
          <w:b/>
          <w:bCs/>
          <w:i/>
          <w:iCs/>
          <w:sz w:val="24"/>
          <w:szCs w:val="24"/>
        </w:rPr>
        <w:t>Статья 47. Порядок ведения карты градостроительного зонирования</w:t>
      </w:r>
    </w:p>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Внесение изменений в карту границ территориальных зон осуществляется в порядке, установленном настоящими Правилами.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4. 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 </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 </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4433A0" w:rsidRPr="00AA1BA3" w:rsidRDefault="004433A0" w:rsidP="004433A0">
      <w:pPr>
        <w:pStyle w:val="ConsPlusNormal"/>
        <w:widowControl/>
        <w:jc w:val="center"/>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Pr="00AA1BA3" w:rsidRDefault="00AA1BA3"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№1</w:t>
      </w:r>
    </w:p>
    <w:p w:rsidR="004433A0" w:rsidRDefault="004433A0" w:rsidP="004433A0">
      <w:pPr>
        <w:pStyle w:val="ConsPlusNormal"/>
        <w:widowControl/>
        <w:jc w:val="right"/>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ОБЗОРНАЯ  КАРТА</w:t>
      </w: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468745" cy="6468745"/>
            <wp:effectExtent l="19050" t="0" r="8255" b="0"/>
            <wp:docPr id="19" name="Рисунок 19" descr="Бурасы_Обзорна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Бурасы_Обзорная карта"/>
                    <pic:cNvPicPr>
                      <a:picLocks noChangeAspect="1" noChangeArrowheads="1"/>
                    </pic:cNvPicPr>
                  </pic:nvPicPr>
                  <pic:blipFill>
                    <a:blip r:embed="rId31" cstate="print"/>
                    <a:srcRect/>
                    <a:stretch>
                      <a:fillRect/>
                    </a:stretch>
                  </pic:blipFill>
                  <pic:spPr bwMode="auto">
                    <a:xfrm>
                      <a:off x="0" y="0"/>
                      <a:ext cx="6468745" cy="6468745"/>
                    </a:xfrm>
                    <a:prstGeom prst="rect">
                      <a:avLst/>
                    </a:prstGeom>
                    <a:noFill/>
                    <a:ln w="9525">
                      <a:noFill/>
                      <a:miter lim="800000"/>
                      <a:headEnd/>
                      <a:tailEnd/>
                    </a:ln>
                  </pic:spPr>
                </pic:pic>
              </a:graphicData>
            </a:graphic>
          </wp:inline>
        </w:drawing>
      </w: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№2</w:t>
      </w:r>
    </w:p>
    <w:p w:rsidR="004433A0" w:rsidRDefault="004433A0" w:rsidP="004433A0">
      <w:pPr>
        <w:pStyle w:val="ConsPlusNormal"/>
        <w:widowControl/>
        <w:jc w:val="right"/>
        <w:rPr>
          <w:rFonts w:ascii="Times New Roman" w:hAnsi="Times New Roman" w:cs="Times New Roman"/>
          <w:sz w:val="24"/>
          <w:szCs w:val="24"/>
        </w:rPr>
      </w:pPr>
    </w:p>
    <w:p w:rsidR="004433A0" w:rsidRDefault="004433A0" w:rsidP="004433A0">
      <w:pPr>
        <w:pStyle w:val="ConsPlusNormal"/>
        <w:widowControl/>
        <w:jc w:val="right"/>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КАРТА  ГРАДОСТРОИТЕЛЬНОГО ( ФУНКЦИОНАЛЬНОГО)</w:t>
      </w:r>
    </w:p>
    <w:p w:rsidR="004433A0" w:rsidRPr="00FF07BE"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 xml:space="preserve"> ЗОНИРОВАНИЯ</w:t>
      </w:r>
    </w:p>
    <w:p w:rsidR="004433A0" w:rsidRDefault="004433A0" w:rsidP="004433A0">
      <w:pPr>
        <w:pStyle w:val="ConsPlusTitle"/>
        <w:widowControl/>
        <w:rPr>
          <w:rFonts w:ascii="Times New Roman" w:hAnsi="Times New Roman" w:cs="Times New Roman"/>
          <w:sz w:val="24"/>
          <w:szCs w:val="24"/>
        </w:rPr>
      </w:pPr>
      <w:r>
        <w:rPr>
          <w:rFonts w:ascii="Times New Roman" w:hAnsi="Times New Roman" w:cs="Times New Roman"/>
          <w:sz w:val="24"/>
          <w:szCs w:val="24"/>
        </w:rPr>
        <w:t xml:space="preserve"> </w:t>
      </w:r>
    </w:p>
    <w:p w:rsidR="004433A0" w:rsidRDefault="004433A0" w:rsidP="004433A0">
      <w:pPr>
        <w:pStyle w:val="ConsPlusTitle"/>
        <w:widowControl/>
        <w:rPr>
          <w:rFonts w:ascii="Times New Roman" w:hAnsi="Times New Roman" w:cs="Times New Roman"/>
          <w:sz w:val="24"/>
          <w:szCs w:val="24"/>
        </w:rPr>
      </w:pPr>
    </w:p>
    <w:p w:rsidR="004433A0" w:rsidRPr="00FF07BE" w:rsidRDefault="004433A0" w:rsidP="004433A0">
      <w:pPr>
        <w:pStyle w:val="ConsPlusTitle"/>
        <w:widowControl/>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468745" cy="6468745"/>
            <wp:effectExtent l="19050" t="0" r="8255" b="0"/>
            <wp:docPr id="20" name="Рисунок 20" descr="Бурасы_Карта_функциональное зо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Бурасы_Карта_функциональное зонирование"/>
                    <pic:cNvPicPr>
                      <a:picLocks noChangeAspect="1" noChangeArrowheads="1"/>
                    </pic:cNvPicPr>
                  </pic:nvPicPr>
                  <pic:blipFill>
                    <a:blip r:embed="rId32" cstate="print"/>
                    <a:srcRect/>
                    <a:stretch>
                      <a:fillRect/>
                    </a:stretch>
                  </pic:blipFill>
                  <pic:spPr bwMode="auto">
                    <a:xfrm>
                      <a:off x="0" y="0"/>
                      <a:ext cx="6468745" cy="6468745"/>
                    </a:xfrm>
                    <a:prstGeom prst="rect">
                      <a:avLst/>
                    </a:prstGeom>
                    <a:noFill/>
                    <a:ln w="9525">
                      <a:noFill/>
                      <a:miter lim="800000"/>
                      <a:headEnd/>
                      <a:tailEnd/>
                    </a:ln>
                  </pic:spPr>
                </pic:pic>
              </a:graphicData>
            </a:graphic>
          </wp:inline>
        </w:drawing>
      </w:r>
    </w:p>
    <w:p w:rsidR="004433A0" w:rsidRDefault="004433A0" w:rsidP="004433A0">
      <w:pPr>
        <w:ind w:right="850"/>
      </w:pPr>
    </w:p>
    <w:p w:rsidR="004433A0" w:rsidRDefault="004433A0" w:rsidP="00330544">
      <w:pPr>
        <w:jc w:val="both"/>
        <w:rPr>
          <w:rFonts w:ascii="Times New Roman" w:hAnsi="Times New Roman"/>
          <w:sz w:val="28"/>
          <w:szCs w:val="28"/>
        </w:rPr>
      </w:pPr>
    </w:p>
    <w:p w:rsidR="004433A0" w:rsidRPr="005F2AC0" w:rsidRDefault="004433A0" w:rsidP="00330544">
      <w:pPr>
        <w:jc w:val="both"/>
        <w:rPr>
          <w:rFonts w:ascii="Times New Roman" w:hAnsi="Times New Roman"/>
          <w:sz w:val="28"/>
          <w:szCs w:val="28"/>
        </w:rPr>
      </w:pPr>
    </w:p>
    <w:sectPr w:rsidR="004433A0" w:rsidRPr="005F2AC0" w:rsidSect="004433A0">
      <w:pgSz w:w="11906" w:h="16838"/>
      <w:pgMar w:top="1134" w:right="851" w:bottom="1134"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Lucida Sans Unicode">
    <w:panose1 w:val="020B0602030504020204"/>
    <w:charset w:val="CC"/>
    <w:family w:val="swiss"/>
    <w:pitch w:val="variable"/>
    <w:sig w:usb0="80000AFF" w:usb1="0000396B" w:usb2="00000000" w:usb3="00000000" w:csb0="0000003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name w:val="WW8Num2"/>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nsid w:val="00000003"/>
    <w:multiLevelType w:val="multilevel"/>
    <w:tmpl w:val="00000003"/>
    <w:name w:val="WW8Num3"/>
    <w:lvl w:ilvl="0">
      <w:start w:val="2"/>
      <w:numFmt w:val="decimal"/>
      <w:lvlText w:val="%1"/>
      <w:lvlJc w:val="left"/>
      <w:pPr>
        <w:tabs>
          <w:tab w:val="num" w:pos="1140"/>
        </w:tabs>
        <w:ind w:left="1140" w:hanging="780"/>
      </w:pPr>
    </w:lvl>
    <w:lvl w:ilvl="1">
      <w:start w:val="1"/>
      <w:numFmt w:val="decimal"/>
      <w:lvlText w:val="%1.%2"/>
      <w:lvlJc w:val="left"/>
      <w:pPr>
        <w:tabs>
          <w:tab w:val="num" w:pos="227"/>
        </w:tabs>
        <w:ind w:left="397" w:hanging="170"/>
      </w:pPr>
    </w:lvl>
    <w:lvl w:ilvl="2">
      <w:start w:val="3"/>
      <w:numFmt w:val="decimal"/>
      <w:lvlText w:val="%1.%2.%3"/>
      <w:lvlJc w:val="left"/>
      <w:pPr>
        <w:tabs>
          <w:tab w:val="num" w:pos="357"/>
        </w:tabs>
        <w:ind w:left="227" w:firstLine="133"/>
      </w:pPr>
    </w:lvl>
    <w:lvl w:ilvl="3">
      <w:start w:val="1"/>
      <w:numFmt w:val="decimal"/>
      <w:lvlText w:val="1.%2.%3.%4"/>
      <w:lvlJc w:val="left"/>
      <w:pPr>
        <w:tabs>
          <w:tab w:val="num" w:pos="1440"/>
        </w:tabs>
        <w:ind w:left="1440" w:hanging="1080"/>
      </w:pPr>
    </w:lvl>
    <w:lvl w:ilvl="4">
      <w:start w:val="1"/>
      <w:numFmt w:val="decimal"/>
      <w:lvlText w:val="%1.%2.%3.%4.%5"/>
      <w:lvlJc w:val="left"/>
      <w:pPr>
        <w:tabs>
          <w:tab w:val="num" w:pos="1440"/>
        </w:tabs>
        <w:ind w:left="1440" w:hanging="1080"/>
      </w:pPr>
    </w:lvl>
    <w:lvl w:ilvl="5">
      <w:start w:val="1"/>
      <w:numFmt w:val="decimal"/>
      <w:lvlText w:val="%1.%2.%3.%4.%5.%6"/>
      <w:lvlJc w:val="left"/>
      <w:pPr>
        <w:tabs>
          <w:tab w:val="num" w:pos="1800"/>
        </w:tabs>
        <w:ind w:left="1800" w:hanging="144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2160"/>
        </w:tabs>
        <w:ind w:left="2160" w:hanging="1800"/>
      </w:pPr>
    </w:lvl>
    <w:lvl w:ilvl="8">
      <w:start w:val="1"/>
      <w:numFmt w:val="decimal"/>
      <w:lvlText w:val="%1.%2.%3.%4.%5.%6.%7.%8.%9"/>
      <w:lvlJc w:val="left"/>
      <w:pPr>
        <w:tabs>
          <w:tab w:val="num" w:pos="2520"/>
        </w:tabs>
        <w:ind w:left="2520" w:hanging="2160"/>
      </w:pPr>
    </w:lvl>
  </w:abstractNum>
  <w:abstractNum w:abstractNumId="3">
    <w:nsid w:val="00000004"/>
    <w:multiLevelType w:val="multilevel"/>
    <w:tmpl w:val="00000004"/>
    <w:name w:val="WW8Num4"/>
    <w:lvl w:ilvl="0">
      <w:start w:val="1"/>
      <w:numFmt w:val="none"/>
      <w:suff w:val="nothing"/>
      <w:lvlText w:val=""/>
      <w:lvlJc w:val="left"/>
      <w:pPr>
        <w:tabs>
          <w:tab w:val="num" w:pos="0"/>
        </w:tabs>
        <w:ind w:left="0" w:firstLine="0"/>
      </w:p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decimal"/>
      <w:lvlText w:val=".%9"/>
      <w:lvlJc w:val="left"/>
      <w:pPr>
        <w:tabs>
          <w:tab w:val="num" w:pos="3600"/>
        </w:tabs>
        <w:ind w:left="0" w:firstLine="0"/>
      </w:pPr>
    </w:lvl>
  </w:abstractNum>
  <w:abstractNum w:abstractNumId="4">
    <w:nsid w:val="00000005"/>
    <w:multiLevelType w:val="multilevel"/>
    <w:tmpl w:val="00000005"/>
    <w:name w:val="WW8Num5"/>
    <w:lvl w:ilvl="0">
      <w:start w:val="1"/>
      <w:numFmt w:val="decimal"/>
      <w:lvlText w:val="%1."/>
      <w:lvlJc w:val="left"/>
      <w:pPr>
        <w:tabs>
          <w:tab w:val="num" w:pos="720"/>
        </w:tabs>
        <w:ind w:left="720" w:hanging="360"/>
      </w:pPr>
    </w:lvl>
    <w:lvl w:ilvl="1">
      <w:start w:val="2"/>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8"/>
    <w:multiLevelType w:val="multilevel"/>
    <w:tmpl w:val="00000008"/>
    <w:name w:val="WW8Num8"/>
    <w:lvl w:ilvl="0">
      <w:start w:val="1"/>
      <w:numFmt w:val="none"/>
      <w:suff w:val="nothing"/>
      <w:lvlText w:val=""/>
      <w:lvlJc w:val="left"/>
      <w:pPr>
        <w:tabs>
          <w:tab w:val="num" w:pos="0"/>
        </w:tabs>
        <w:ind w:left="0" w:firstLine="0"/>
      </w:p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decimal"/>
      <w:lvlText w:val=".%9"/>
      <w:lvlJc w:val="left"/>
      <w:pPr>
        <w:tabs>
          <w:tab w:val="num" w:pos="3600"/>
        </w:tabs>
        <w:ind w:left="0" w:firstLine="0"/>
      </w:pPr>
    </w:lvl>
  </w:abstractNum>
  <w:abstractNum w:abstractNumId="6">
    <w:nsid w:val="0000001A"/>
    <w:multiLevelType w:val="singleLevel"/>
    <w:tmpl w:val="0000001A"/>
    <w:name w:val="WW8Num26"/>
    <w:lvl w:ilvl="0">
      <w:start w:val="1"/>
      <w:numFmt w:val="decimal"/>
      <w:lvlText w:val="%1."/>
      <w:lvlJc w:val="left"/>
      <w:pPr>
        <w:tabs>
          <w:tab w:val="num" w:pos="390"/>
        </w:tabs>
        <w:ind w:left="390" w:hanging="390"/>
      </w:pPr>
    </w:lvl>
  </w:abstractNum>
  <w:abstractNum w:abstractNumId="7">
    <w:nsid w:val="23604CC6"/>
    <w:multiLevelType w:val="hybridMultilevel"/>
    <w:tmpl w:val="26DC26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28042DC"/>
    <w:multiLevelType w:val="hybridMultilevel"/>
    <w:tmpl w:val="9B76AC1E"/>
    <w:lvl w:ilvl="0" w:tplc="0419000F">
      <w:start w:val="1"/>
      <w:numFmt w:val="decimal"/>
      <w:lvlText w:val="%1."/>
      <w:lvlJc w:val="left"/>
      <w:pPr>
        <w:ind w:left="720" w:hanging="360"/>
      </w:p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7"/>
  </w:num>
  <w:num w:numId="2">
    <w:abstractNumId w:val="8"/>
  </w:num>
  <w:num w:numId="3">
    <w:abstractNumId w:val="0"/>
  </w:num>
  <w:num w:numId="4">
    <w:abstractNumId w:val="1"/>
  </w:num>
  <w:num w:numId="5">
    <w:abstractNumId w:val="2"/>
  </w:num>
  <w:num w:numId="6">
    <w:abstractNumId w:val="3"/>
  </w:num>
  <w:num w:numId="7">
    <w:abstractNumId w:val="4"/>
  </w:num>
  <w:num w:numId="8">
    <w:abstractNumId w:val="5"/>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drawingGridHorizontalSpacing w:val="110"/>
  <w:displayHorizontalDrawingGridEvery w:val="2"/>
  <w:displayVerticalDrawingGridEvery w:val="2"/>
  <w:characterSpacingControl w:val="doNotCompress"/>
  <w:compat/>
  <w:rsids>
    <w:rsidRoot w:val="005F2AC0"/>
    <w:rsid w:val="00107440"/>
    <w:rsid w:val="001843D5"/>
    <w:rsid w:val="002D0D46"/>
    <w:rsid w:val="00330544"/>
    <w:rsid w:val="00426582"/>
    <w:rsid w:val="004433A0"/>
    <w:rsid w:val="005D5B46"/>
    <w:rsid w:val="005F2AC0"/>
    <w:rsid w:val="00635D21"/>
    <w:rsid w:val="00794ABB"/>
    <w:rsid w:val="007F35ED"/>
    <w:rsid w:val="009A6EFE"/>
    <w:rsid w:val="00A73C24"/>
    <w:rsid w:val="00AA1BA3"/>
    <w:rsid w:val="00C016C8"/>
    <w:rsid w:val="00DC0DC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2AC0"/>
    <w:pPr>
      <w:spacing w:after="0" w:line="240" w:lineRule="auto"/>
      <w:jc w:val="center"/>
    </w:pPr>
    <w:rPr>
      <w:rFonts w:ascii="Calibri" w:eastAsia="Calibri" w:hAnsi="Calibri" w:cs="Times New Roman"/>
    </w:rPr>
  </w:style>
  <w:style w:type="paragraph" w:styleId="2">
    <w:name w:val="heading 2"/>
    <w:basedOn w:val="a"/>
    <w:next w:val="a"/>
    <w:link w:val="20"/>
    <w:qFormat/>
    <w:rsid w:val="005F2AC0"/>
    <w:pPr>
      <w:keepNext/>
      <w:overflowPunct w:val="0"/>
      <w:autoSpaceDE w:val="0"/>
      <w:autoSpaceDN w:val="0"/>
      <w:adjustRightInd w:val="0"/>
      <w:textAlignment w:val="baseline"/>
      <w:outlineLvl w:val="1"/>
    </w:pPr>
    <w:rPr>
      <w:rFonts w:ascii="Times New Roman" w:eastAsia="Times New Roman" w:hAnsi="Times New Roman"/>
      <w:b/>
      <w:bCs/>
      <w:sz w:val="44"/>
      <w:szCs w:val="20"/>
      <w:lang w:eastAsia="ru-RU"/>
    </w:rPr>
  </w:style>
  <w:style w:type="paragraph" w:styleId="3">
    <w:name w:val="heading 3"/>
    <w:basedOn w:val="a"/>
    <w:next w:val="a"/>
    <w:link w:val="30"/>
    <w:qFormat/>
    <w:rsid w:val="004433A0"/>
    <w:pPr>
      <w:keepNext/>
      <w:widowControl w:val="0"/>
      <w:tabs>
        <w:tab w:val="num" w:pos="432"/>
        <w:tab w:val="left" w:pos="720"/>
      </w:tabs>
      <w:suppressAutoHyphens/>
      <w:jc w:val="both"/>
      <w:outlineLvl w:val="2"/>
    </w:pPr>
    <w:rPr>
      <w:rFonts w:ascii="Times New Roman" w:eastAsia="Times New Roman" w:hAnsi="Times New Roman" w:cs="Arial"/>
      <w:b/>
      <w:bCs/>
      <w:sz w:val="28"/>
      <w:szCs w:val="28"/>
      <w:lang w:eastAsia="ar-SA"/>
    </w:rPr>
  </w:style>
  <w:style w:type="paragraph" w:styleId="4">
    <w:name w:val="heading 4"/>
    <w:basedOn w:val="a"/>
    <w:next w:val="a"/>
    <w:link w:val="40"/>
    <w:qFormat/>
    <w:rsid w:val="004433A0"/>
    <w:pPr>
      <w:keepNext/>
      <w:suppressAutoHyphens/>
      <w:spacing w:before="240" w:after="60"/>
      <w:ind w:left="2880" w:hanging="360"/>
      <w:outlineLvl w:val="3"/>
    </w:pPr>
    <w:rPr>
      <w:rFonts w:ascii="Times New Roman" w:eastAsia="Times New Roman" w:hAnsi="Times New Roman"/>
      <w:bCs/>
      <w:i/>
      <w:color w:val="000000"/>
      <w:sz w:val="40"/>
      <w:szCs w:val="40"/>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5F2AC0"/>
    <w:rPr>
      <w:rFonts w:ascii="Times New Roman" w:eastAsia="Times New Roman" w:hAnsi="Times New Roman" w:cs="Times New Roman"/>
      <w:b/>
      <w:bCs/>
      <w:sz w:val="44"/>
      <w:szCs w:val="20"/>
      <w:lang w:eastAsia="ru-RU"/>
    </w:rPr>
  </w:style>
  <w:style w:type="paragraph" w:styleId="a3">
    <w:name w:val="Title"/>
    <w:basedOn w:val="a"/>
    <w:link w:val="a4"/>
    <w:qFormat/>
    <w:rsid w:val="005F2AC0"/>
    <w:pPr>
      <w:overflowPunct w:val="0"/>
      <w:autoSpaceDE w:val="0"/>
      <w:autoSpaceDN w:val="0"/>
      <w:adjustRightInd w:val="0"/>
      <w:textAlignment w:val="baseline"/>
    </w:pPr>
    <w:rPr>
      <w:rFonts w:ascii="Times New Roman" w:eastAsia="Times New Roman" w:hAnsi="Times New Roman"/>
      <w:b/>
      <w:bCs/>
      <w:sz w:val="28"/>
      <w:szCs w:val="20"/>
      <w:lang w:eastAsia="ru-RU"/>
    </w:rPr>
  </w:style>
  <w:style w:type="character" w:customStyle="1" w:styleId="a4">
    <w:name w:val="Название Знак"/>
    <w:basedOn w:val="a0"/>
    <w:link w:val="a3"/>
    <w:rsid w:val="005F2AC0"/>
    <w:rPr>
      <w:rFonts w:ascii="Times New Roman" w:eastAsia="Times New Roman" w:hAnsi="Times New Roman" w:cs="Times New Roman"/>
      <w:b/>
      <w:bCs/>
      <w:sz w:val="28"/>
      <w:szCs w:val="20"/>
      <w:lang w:eastAsia="ru-RU"/>
    </w:rPr>
  </w:style>
  <w:style w:type="paragraph" w:styleId="a5">
    <w:name w:val="Subtitle"/>
    <w:basedOn w:val="a"/>
    <w:link w:val="a6"/>
    <w:qFormat/>
    <w:rsid w:val="005F2AC0"/>
    <w:pPr>
      <w:overflowPunct w:val="0"/>
      <w:autoSpaceDE w:val="0"/>
      <w:autoSpaceDN w:val="0"/>
      <w:adjustRightInd w:val="0"/>
      <w:textAlignment w:val="baseline"/>
    </w:pPr>
    <w:rPr>
      <w:rFonts w:ascii="Times New Roman" w:eastAsia="Times New Roman" w:hAnsi="Times New Roman"/>
      <w:b/>
      <w:bCs/>
      <w:sz w:val="24"/>
      <w:szCs w:val="20"/>
      <w:lang w:eastAsia="ru-RU"/>
    </w:rPr>
  </w:style>
  <w:style w:type="character" w:customStyle="1" w:styleId="a6">
    <w:name w:val="Подзаголовок Знак"/>
    <w:basedOn w:val="a0"/>
    <w:link w:val="a5"/>
    <w:rsid w:val="005F2AC0"/>
    <w:rPr>
      <w:rFonts w:ascii="Times New Roman" w:eastAsia="Times New Roman" w:hAnsi="Times New Roman" w:cs="Times New Roman"/>
      <w:b/>
      <w:bCs/>
      <w:sz w:val="24"/>
      <w:szCs w:val="20"/>
      <w:lang w:eastAsia="ru-RU"/>
    </w:rPr>
  </w:style>
  <w:style w:type="paragraph" w:styleId="a7">
    <w:name w:val="List Paragraph"/>
    <w:basedOn w:val="a"/>
    <w:uiPriority w:val="34"/>
    <w:qFormat/>
    <w:rsid w:val="00330544"/>
    <w:pPr>
      <w:ind w:left="720"/>
      <w:contextualSpacing/>
    </w:pPr>
  </w:style>
  <w:style w:type="character" w:styleId="a8">
    <w:name w:val="Hyperlink"/>
    <w:basedOn w:val="a0"/>
    <w:uiPriority w:val="99"/>
    <w:unhideWhenUsed/>
    <w:rsid w:val="00330544"/>
    <w:rPr>
      <w:rFonts w:cs="Times New Roman"/>
      <w:color w:val="0000FF" w:themeColor="hyperlink"/>
      <w:u w:val="single"/>
    </w:rPr>
  </w:style>
  <w:style w:type="character" w:customStyle="1" w:styleId="30">
    <w:name w:val="Заголовок 3 Знак"/>
    <w:basedOn w:val="a0"/>
    <w:link w:val="3"/>
    <w:rsid w:val="004433A0"/>
    <w:rPr>
      <w:rFonts w:ascii="Times New Roman" w:eastAsia="Times New Roman" w:hAnsi="Times New Roman" w:cs="Arial"/>
      <w:b/>
      <w:bCs/>
      <w:sz w:val="28"/>
      <w:szCs w:val="28"/>
      <w:lang w:eastAsia="ar-SA"/>
    </w:rPr>
  </w:style>
  <w:style w:type="character" w:customStyle="1" w:styleId="40">
    <w:name w:val="Заголовок 4 Знак"/>
    <w:basedOn w:val="a0"/>
    <w:link w:val="4"/>
    <w:rsid w:val="004433A0"/>
    <w:rPr>
      <w:rFonts w:ascii="Times New Roman" w:eastAsia="Times New Roman" w:hAnsi="Times New Roman" w:cs="Times New Roman"/>
      <w:bCs/>
      <w:i/>
      <w:color w:val="000000"/>
      <w:sz w:val="40"/>
      <w:szCs w:val="40"/>
      <w:lang w:eastAsia="ar-SA"/>
    </w:rPr>
  </w:style>
  <w:style w:type="paragraph" w:customStyle="1" w:styleId="ConsPlusNormal">
    <w:name w:val="ConsPlusNormal"/>
    <w:rsid w:val="004433A0"/>
    <w:pPr>
      <w:widowControl w:val="0"/>
      <w:suppressAutoHyphens/>
      <w:spacing w:after="0" w:line="240" w:lineRule="auto"/>
    </w:pPr>
    <w:rPr>
      <w:rFonts w:ascii="Calibri" w:eastAsia="Times New Roman" w:hAnsi="Calibri" w:cs="Calibri"/>
      <w:kern w:val="1"/>
      <w:lang w:eastAsia="ar-SA"/>
    </w:rPr>
  </w:style>
  <w:style w:type="character" w:customStyle="1" w:styleId="5">
    <w:name w:val="Основной шрифт абзаца5"/>
    <w:rsid w:val="004433A0"/>
  </w:style>
  <w:style w:type="character" w:customStyle="1" w:styleId="41">
    <w:name w:val="Основной шрифт абзаца4"/>
    <w:rsid w:val="004433A0"/>
  </w:style>
  <w:style w:type="character" w:customStyle="1" w:styleId="Absatz-Standardschriftart">
    <w:name w:val="Absatz-Standardschriftart"/>
    <w:rsid w:val="004433A0"/>
  </w:style>
  <w:style w:type="character" w:customStyle="1" w:styleId="WW8Num6z0">
    <w:name w:val="WW8Num6z0"/>
    <w:rsid w:val="004433A0"/>
    <w:rPr>
      <w:rFonts w:ascii="Symbol" w:hAnsi="Symbol"/>
    </w:rPr>
  </w:style>
  <w:style w:type="character" w:customStyle="1" w:styleId="WW8Num7z0">
    <w:name w:val="WW8Num7z0"/>
    <w:rsid w:val="004433A0"/>
    <w:rPr>
      <w:rFonts w:ascii="Symbol" w:hAnsi="Symbol" w:cs="Times New Roman"/>
    </w:rPr>
  </w:style>
  <w:style w:type="character" w:customStyle="1" w:styleId="WW8Num8z0">
    <w:name w:val="WW8Num8z0"/>
    <w:rsid w:val="004433A0"/>
    <w:rPr>
      <w:rFonts w:ascii="Times New Roman" w:hAnsi="Times New Roman" w:cs="Times New Roman"/>
    </w:rPr>
  </w:style>
  <w:style w:type="character" w:customStyle="1" w:styleId="31">
    <w:name w:val="Основной шрифт абзаца3"/>
    <w:rsid w:val="004433A0"/>
  </w:style>
  <w:style w:type="character" w:customStyle="1" w:styleId="21">
    <w:name w:val="Основной шрифт абзаца2"/>
    <w:rsid w:val="004433A0"/>
  </w:style>
  <w:style w:type="character" w:customStyle="1" w:styleId="WW-Absatz-Standardschriftart">
    <w:name w:val="WW-Absatz-Standardschriftart"/>
    <w:rsid w:val="004433A0"/>
  </w:style>
  <w:style w:type="character" w:customStyle="1" w:styleId="1">
    <w:name w:val="Основной шрифт абзаца1"/>
    <w:rsid w:val="004433A0"/>
  </w:style>
  <w:style w:type="character" w:styleId="a9">
    <w:name w:val="page number"/>
    <w:basedOn w:val="1"/>
    <w:rsid w:val="004433A0"/>
  </w:style>
  <w:style w:type="character" w:customStyle="1" w:styleId="aa">
    <w:name w:val="Символ нумерации"/>
    <w:rsid w:val="004433A0"/>
  </w:style>
  <w:style w:type="character" w:customStyle="1" w:styleId="WW8Num4z0">
    <w:name w:val="WW8Num4z0"/>
    <w:rsid w:val="004433A0"/>
    <w:rPr>
      <w:rFonts w:ascii="Times New Roman" w:eastAsia="Times New Roman" w:hAnsi="Times New Roman" w:cs="Times New Roman"/>
    </w:rPr>
  </w:style>
  <w:style w:type="character" w:customStyle="1" w:styleId="WW8Num3z0">
    <w:name w:val="WW8Num3z0"/>
    <w:rsid w:val="004433A0"/>
    <w:rPr>
      <w:rFonts w:ascii="Times New Roman" w:eastAsia="Times New Roman" w:hAnsi="Times New Roman" w:cs="Times New Roman"/>
    </w:rPr>
  </w:style>
  <w:style w:type="character" w:customStyle="1" w:styleId="WW8Num9z0">
    <w:name w:val="WW8Num9z0"/>
    <w:rsid w:val="004433A0"/>
    <w:rPr>
      <w:rFonts w:ascii="Times New Roman" w:hAnsi="Times New Roman" w:cs="Times New Roman"/>
    </w:rPr>
  </w:style>
  <w:style w:type="character" w:customStyle="1" w:styleId="WW8Num11z0">
    <w:name w:val="WW8Num11z0"/>
    <w:rsid w:val="004433A0"/>
    <w:rPr>
      <w:rFonts w:ascii="Times New Roman" w:hAnsi="Times New Roman" w:cs="Times New Roman"/>
    </w:rPr>
  </w:style>
  <w:style w:type="character" w:customStyle="1" w:styleId="WW8Num5z0">
    <w:name w:val="WW8Num5z0"/>
    <w:rsid w:val="004433A0"/>
    <w:rPr>
      <w:rFonts w:ascii="Symbol" w:hAnsi="Symbol"/>
    </w:rPr>
  </w:style>
  <w:style w:type="character" w:customStyle="1" w:styleId="ab">
    <w:name w:val="Маркеры списка"/>
    <w:rsid w:val="004433A0"/>
    <w:rPr>
      <w:rFonts w:ascii="OpenSymbol" w:eastAsia="OpenSymbol" w:hAnsi="OpenSymbol" w:cs="OpenSymbol"/>
    </w:rPr>
  </w:style>
  <w:style w:type="paragraph" w:customStyle="1" w:styleId="ac">
    <w:name w:val="Заголовок"/>
    <w:basedOn w:val="a"/>
    <w:next w:val="ad"/>
    <w:rsid w:val="004433A0"/>
    <w:pPr>
      <w:keepNext/>
      <w:suppressAutoHyphens/>
      <w:spacing w:before="240" w:after="120"/>
      <w:jc w:val="left"/>
    </w:pPr>
    <w:rPr>
      <w:rFonts w:ascii="Arial" w:eastAsia="Lucida Sans Unicode" w:hAnsi="Arial" w:cs="Tahoma"/>
      <w:sz w:val="28"/>
      <w:szCs w:val="28"/>
      <w:lang w:eastAsia="ar-SA"/>
    </w:rPr>
  </w:style>
  <w:style w:type="paragraph" w:styleId="ad">
    <w:name w:val="Body Text"/>
    <w:basedOn w:val="a"/>
    <w:link w:val="ae"/>
    <w:rsid w:val="004433A0"/>
    <w:pPr>
      <w:suppressAutoHyphens/>
      <w:spacing w:after="120"/>
      <w:jc w:val="left"/>
    </w:pPr>
    <w:rPr>
      <w:rFonts w:ascii="Times New Roman" w:eastAsia="Times New Roman" w:hAnsi="Times New Roman"/>
      <w:sz w:val="24"/>
      <w:szCs w:val="24"/>
      <w:lang w:eastAsia="ar-SA"/>
    </w:rPr>
  </w:style>
  <w:style w:type="character" w:customStyle="1" w:styleId="ae">
    <w:name w:val="Основной текст Знак"/>
    <w:basedOn w:val="a0"/>
    <w:link w:val="ad"/>
    <w:rsid w:val="004433A0"/>
    <w:rPr>
      <w:rFonts w:ascii="Times New Roman" w:eastAsia="Times New Roman" w:hAnsi="Times New Roman" w:cs="Times New Roman"/>
      <w:sz w:val="24"/>
      <w:szCs w:val="24"/>
      <w:lang w:eastAsia="ar-SA"/>
    </w:rPr>
  </w:style>
  <w:style w:type="paragraph" w:styleId="af">
    <w:name w:val="List"/>
    <w:basedOn w:val="ad"/>
    <w:rsid w:val="004433A0"/>
    <w:rPr>
      <w:rFonts w:cs="Tahoma"/>
    </w:rPr>
  </w:style>
  <w:style w:type="paragraph" w:customStyle="1" w:styleId="50">
    <w:name w:val="Название5"/>
    <w:basedOn w:val="a"/>
    <w:rsid w:val="004433A0"/>
    <w:pPr>
      <w:suppressLineNumbers/>
      <w:suppressAutoHyphens/>
      <w:spacing w:before="120" w:after="120"/>
      <w:jc w:val="left"/>
    </w:pPr>
    <w:rPr>
      <w:rFonts w:ascii="Times New Roman" w:eastAsia="Times New Roman" w:hAnsi="Times New Roman" w:cs="Tahoma"/>
      <w:i/>
      <w:iCs/>
      <w:sz w:val="24"/>
      <w:szCs w:val="24"/>
      <w:lang w:eastAsia="ar-SA"/>
    </w:rPr>
  </w:style>
  <w:style w:type="paragraph" w:customStyle="1" w:styleId="51">
    <w:name w:val="Указатель5"/>
    <w:basedOn w:val="a"/>
    <w:rsid w:val="004433A0"/>
    <w:pPr>
      <w:suppressLineNumbers/>
      <w:suppressAutoHyphens/>
      <w:jc w:val="left"/>
    </w:pPr>
    <w:rPr>
      <w:rFonts w:ascii="Times New Roman" w:eastAsia="Times New Roman" w:hAnsi="Times New Roman" w:cs="Tahoma"/>
      <w:sz w:val="24"/>
      <w:szCs w:val="24"/>
      <w:lang w:eastAsia="ar-SA"/>
    </w:rPr>
  </w:style>
  <w:style w:type="paragraph" w:customStyle="1" w:styleId="42">
    <w:name w:val="Название4"/>
    <w:basedOn w:val="a"/>
    <w:rsid w:val="004433A0"/>
    <w:pPr>
      <w:suppressLineNumbers/>
      <w:suppressAutoHyphens/>
      <w:spacing w:before="120" w:after="120"/>
      <w:jc w:val="left"/>
    </w:pPr>
    <w:rPr>
      <w:rFonts w:ascii="Times New Roman" w:eastAsia="Times New Roman" w:hAnsi="Times New Roman" w:cs="Tahoma"/>
      <w:i/>
      <w:iCs/>
      <w:sz w:val="24"/>
      <w:szCs w:val="24"/>
      <w:lang w:eastAsia="ar-SA"/>
    </w:rPr>
  </w:style>
  <w:style w:type="paragraph" w:customStyle="1" w:styleId="43">
    <w:name w:val="Указатель4"/>
    <w:basedOn w:val="a"/>
    <w:rsid w:val="004433A0"/>
    <w:pPr>
      <w:suppressLineNumbers/>
      <w:suppressAutoHyphens/>
      <w:jc w:val="left"/>
    </w:pPr>
    <w:rPr>
      <w:rFonts w:ascii="Times New Roman" w:eastAsia="Times New Roman" w:hAnsi="Times New Roman" w:cs="Tahoma"/>
      <w:sz w:val="24"/>
      <w:szCs w:val="24"/>
      <w:lang w:eastAsia="ar-SA"/>
    </w:rPr>
  </w:style>
  <w:style w:type="paragraph" w:customStyle="1" w:styleId="32">
    <w:name w:val="Название3"/>
    <w:basedOn w:val="a"/>
    <w:rsid w:val="004433A0"/>
    <w:pPr>
      <w:suppressLineNumbers/>
      <w:suppressAutoHyphens/>
      <w:spacing w:before="120" w:after="120"/>
      <w:jc w:val="left"/>
    </w:pPr>
    <w:rPr>
      <w:rFonts w:ascii="Times New Roman" w:eastAsia="Times New Roman" w:hAnsi="Times New Roman" w:cs="Tahoma"/>
      <w:i/>
      <w:iCs/>
      <w:sz w:val="24"/>
      <w:szCs w:val="24"/>
      <w:lang w:eastAsia="ar-SA"/>
    </w:rPr>
  </w:style>
  <w:style w:type="paragraph" w:customStyle="1" w:styleId="33">
    <w:name w:val="Указатель3"/>
    <w:basedOn w:val="a"/>
    <w:rsid w:val="004433A0"/>
    <w:pPr>
      <w:suppressLineNumbers/>
      <w:suppressAutoHyphens/>
      <w:jc w:val="left"/>
    </w:pPr>
    <w:rPr>
      <w:rFonts w:ascii="Times New Roman" w:eastAsia="Times New Roman" w:hAnsi="Times New Roman" w:cs="Tahoma"/>
      <w:sz w:val="24"/>
      <w:szCs w:val="24"/>
      <w:lang w:eastAsia="ar-SA"/>
    </w:rPr>
  </w:style>
  <w:style w:type="paragraph" w:customStyle="1" w:styleId="22">
    <w:name w:val="Название2"/>
    <w:basedOn w:val="a"/>
    <w:rsid w:val="004433A0"/>
    <w:pPr>
      <w:suppressLineNumbers/>
      <w:suppressAutoHyphens/>
      <w:spacing w:before="120" w:after="120"/>
      <w:jc w:val="left"/>
    </w:pPr>
    <w:rPr>
      <w:rFonts w:ascii="Times New Roman" w:eastAsia="Times New Roman" w:hAnsi="Times New Roman" w:cs="Tahoma"/>
      <w:i/>
      <w:iCs/>
      <w:sz w:val="24"/>
      <w:szCs w:val="24"/>
      <w:lang w:eastAsia="ar-SA"/>
    </w:rPr>
  </w:style>
  <w:style w:type="paragraph" w:customStyle="1" w:styleId="23">
    <w:name w:val="Указатель2"/>
    <w:basedOn w:val="a"/>
    <w:rsid w:val="004433A0"/>
    <w:pPr>
      <w:suppressLineNumbers/>
      <w:suppressAutoHyphens/>
      <w:jc w:val="left"/>
    </w:pPr>
    <w:rPr>
      <w:rFonts w:ascii="Times New Roman" w:eastAsia="Times New Roman" w:hAnsi="Times New Roman" w:cs="Tahoma"/>
      <w:sz w:val="24"/>
      <w:szCs w:val="24"/>
      <w:lang w:eastAsia="ar-SA"/>
    </w:rPr>
  </w:style>
  <w:style w:type="paragraph" w:customStyle="1" w:styleId="10">
    <w:name w:val="Название1"/>
    <w:basedOn w:val="a"/>
    <w:rsid w:val="004433A0"/>
    <w:pPr>
      <w:suppressLineNumbers/>
      <w:suppressAutoHyphens/>
      <w:spacing w:before="120" w:after="120"/>
      <w:jc w:val="left"/>
    </w:pPr>
    <w:rPr>
      <w:rFonts w:ascii="Times New Roman" w:eastAsia="Times New Roman" w:hAnsi="Times New Roman" w:cs="Tahoma"/>
      <w:i/>
      <w:iCs/>
      <w:sz w:val="24"/>
      <w:szCs w:val="24"/>
      <w:lang w:eastAsia="ar-SA"/>
    </w:rPr>
  </w:style>
  <w:style w:type="paragraph" w:customStyle="1" w:styleId="11">
    <w:name w:val="Указатель1"/>
    <w:basedOn w:val="a"/>
    <w:rsid w:val="004433A0"/>
    <w:pPr>
      <w:suppressLineNumbers/>
      <w:suppressAutoHyphens/>
      <w:jc w:val="left"/>
    </w:pPr>
    <w:rPr>
      <w:rFonts w:ascii="Times New Roman" w:eastAsia="Times New Roman" w:hAnsi="Times New Roman" w:cs="Tahoma"/>
      <w:sz w:val="24"/>
      <w:szCs w:val="24"/>
      <w:lang w:eastAsia="ar-SA"/>
    </w:rPr>
  </w:style>
  <w:style w:type="paragraph" w:customStyle="1" w:styleId="ConsPlusNonformat">
    <w:name w:val="ConsPlusNonformat"/>
    <w:rsid w:val="004433A0"/>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ConsPlusTitle">
    <w:name w:val="ConsPlusTitle"/>
    <w:rsid w:val="004433A0"/>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ConsPlusCell">
    <w:name w:val="ConsPlusCell"/>
    <w:rsid w:val="004433A0"/>
    <w:pPr>
      <w:widowControl w:val="0"/>
      <w:suppressAutoHyphens/>
      <w:autoSpaceDE w:val="0"/>
      <w:spacing w:after="0" w:line="240" w:lineRule="auto"/>
    </w:pPr>
    <w:rPr>
      <w:rFonts w:ascii="Arial" w:eastAsia="Arial" w:hAnsi="Arial" w:cs="Arial"/>
      <w:sz w:val="20"/>
      <w:szCs w:val="20"/>
      <w:lang w:eastAsia="ar-SA"/>
    </w:rPr>
  </w:style>
  <w:style w:type="paragraph" w:customStyle="1" w:styleId="ConsPlusDocList">
    <w:name w:val="ConsPlusDocList"/>
    <w:rsid w:val="004433A0"/>
    <w:pPr>
      <w:widowControl w:val="0"/>
      <w:suppressAutoHyphens/>
      <w:autoSpaceDE w:val="0"/>
      <w:spacing w:after="0" w:line="240" w:lineRule="auto"/>
    </w:pPr>
    <w:rPr>
      <w:rFonts w:ascii="Tahoma" w:eastAsia="Arial" w:hAnsi="Tahoma" w:cs="Tahoma"/>
      <w:sz w:val="18"/>
      <w:szCs w:val="18"/>
      <w:lang w:eastAsia="ar-SA"/>
    </w:rPr>
  </w:style>
  <w:style w:type="paragraph" w:styleId="af0">
    <w:name w:val="header"/>
    <w:basedOn w:val="a"/>
    <w:link w:val="af1"/>
    <w:rsid w:val="004433A0"/>
    <w:pPr>
      <w:tabs>
        <w:tab w:val="center" w:pos="4677"/>
        <w:tab w:val="right" w:pos="9355"/>
      </w:tabs>
      <w:suppressAutoHyphens/>
      <w:jc w:val="left"/>
    </w:pPr>
    <w:rPr>
      <w:rFonts w:ascii="Times New Roman" w:eastAsia="Times New Roman" w:hAnsi="Times New Roman"/>
      <w:sz w:val="24"/>
      <w:szCs w:val="24"/>
      <w:lang w:eastAsia="ar-SA"/>
    </w:rPr>
  </w:style>
  <w:style w:type="character" w:customStyle="1" w:styleId="af1">
    <w:name w:val="Верхний колонтитул Знак"/>
    <w:basedOn w:val="a0"/>
    <w:link w:val="af0"/>
    <w:rsid w:val="004433A0"/>
    <w:rPr>
      <w:rFonts w:ascii="Times New Roman" w:eastAsia="Times New Roman" w:hAnsi="Times New Roman" w:cs="Times New Roman"/>
      <w:sz w:val="24"/>
      <w:szCs w:val="24"/>
      <w:lang w:eastAsia="ar-SA"/>
    </w:rPr>
  </w:style>
  <w:style w:type="paragraph" w:customStyle="1" w:styleId="af2">
    <w:name w:val="Содержимое таблицы"/>
    <w:basedOn w:val="a"/>
    <w:rsid w:val="004433A0"/>
    <w:pPr>
      <w:suppressLineNumbers/>
      <w:suppressAutoHyphens/>
      <w:jc w:val="left"/>
    </w:pPr>
    <w:rPr>
      <w:rFonts w:ascii="Times New Roman" w:eastAsia="Times New Roman" w:hAnsi="Times New Roman"/>
      <w:sz w:val="24"/>
      <w:szCs w:val="24"/>
      <w:lang w:eastAsia="ar-SA"/>
    </w:rPr>
  </w:style>
  <w:style w:type="paragraph" w:customStyle="1" w:styleId="af3">
    <w:name w:val="Заголовок таблицы"/>
    <w:basedOn w:val="af2"/>
    <w:rsid w:val="004433A0"/>
    <w:pPr>
      <w:jc w:val="center"/>
    </w:pPr>
    <w:rPr>
      <w:b/>
      <w:bCs/>
    </w:rPr>
  </w:style>
  <w:style w:type="paragraph" w:customStyle="1" w:styleId="af4">
    <w:name w:val="Содержимое врезки"/>
    <w:basedOn w:val="ad"/>
    <w:rsid w:val="004433A0"/>
  </w:style>
  <w:style w:type="paragraph" w:styleId="af5">
    <w:name w:val="footer"/>
    <w:basedOn w:val="a"/>
    <w:link w:val="af6"/>
    <w:rsid w:val="004433A0"/>
    <w:pPr>
      <w:suppressLineNumbers/>
      <w:tabs>
        <w:tab w:val="center" w:pos="4818"/>
        <w:tab w:val="right" w:pos="9637"/>
      </w:tabs>
      <w:suppressAutoHyphens/>
      <w:jc w:val="left"/>
    </w:pPr>
    <w:rPr>
      <w:rFonts w:ascii="Times New Roman" w:eastAsia="Times New Roman" w:hAnsi="Times New Roman"/>
      <w:sz w:val="24"/>
      <w:szCs w:val="24"/>
      <w:lang w:eastAsia="ar-SA"/>
    </w:rPr>
  </w:style>
  <w:style w:type="character" w:customStyle="1" w:styleId="af6">
    <w:name w:val="Нижний колонтитул Знак"/>
    <w:basedOn w:val="a0"/>
    <w:link w:val="af5"/>
    <w:rsid w:val="004433A0"/>
    <w:rPr>
      <w:rFonts w:ascii="Times New Roman" w:eastAsia="Times New Roman" w:hAnsi="Times New Roman" w:cs="Times New Roman"/>
      <w:sz w:val="24"/>
      <w:szCs w:val="24"/>
      <w:lang w:eastAsia="ar-SA"/>
    </w:rPr>
  </w:style>
  <w:style w:type="paragraph" w:customStyle="1" w:styleId="Iauiue">
    <w:name w:val="Iau?iue"/>
    <w:rsid w:val="004433A0"/>
    <w:pPr>
      <w:widowControl w:val="0"/>
      <w:suppressAutoHyphens/>
      <w:overflowPunct w:val="0"/>
      <w:autoSpaceDE w:val="0"/>
      <w:spacing w:after="0" w:line="240" w:lineRule="auto"/>
      <w:textAlignment w:val="baseline"/>
    </w:pPr>
    <w:rPr>
      <w:rFonts w:ascii="Times New Roman" w:eastAsia="Arial" w:hAnsi="Times New Roman" w:cs="Times New Roman"/>
      <w:sz w:val="20"/>
      <w:szCs w:val="20"/>
      <w:lang w:eastAsia="ar-SA"/>
    </w:rPr>
  </w:style>
  <w:style w:type="paragraph" w:customStyle="1" w:styleId="310">
    <w:name w:val="Основной текст 31"/>
    <w:basedOn w:val="a"/>
    <w:rsid w:val="004433A0"/>
    <w:pPr>
      <w:suppressAutoHyphens/>
      <w:spacing w:after="120"/>
      <w:jc w:val="left"/>
    </w:pPr>
    <w:rPr>
      <w:rFonts w:ascii="Times New Roman" w:eastAsia="Times New Roman" w:hAnsi="Times New Roman"/>
      <w:sz w:val="16"/>
      <w:szCs w:val="16"/>
      <w:lang w:eastAsia="ar-SA"/>
    </w:rPr>
  </w:style>
  <w:style w:type="paragraph" w:customStyle="1" w:styleId="3-016">
    <w:name w:val="Стиль Заголовок 3 + малые прописные Справа:  -01 см Перед:  6 пт..."/>
    <w:basedOn w:val="3"/>
    <w:rsid w:val="004433A0"/>
    <w:pPr>
      <w:keepNext w:val="0"/>
      <w:keepLines/>
      <w:tabs>
        <w:tab w:val="clear" w:pos="432"/>
      </w:tabs>
      <w:overflowPunct w:val="0"/>
      <w:autoSpaceDE w:val="0"/>
      <w:spacing w:before="120"/>
      <w:ind w:firstLine="540"/>
      <w:textAlignment w:val="baseline"/>
    </w:pPr>
    <w:rPr>
      <w:rFonts w:cs="Times New Roman"/>
      <w:szCs w:val="24"/>
    </w:rPr>
  </w:style>
  <w:style w:type="paragraph" w:customStyle="1" w:styleId="WW-">
    <w:name w:val="WW-Обычный (веб)"/>
    <w:basedOn w:val="a"/>
    <w:rsid w:val="004433A0"/>
    <w:pPr>
      <w:suppressAutoHyphens/>
      <w:spacing w:before="100" w:after="100"/>
      <w:jc w:val="left"/>
    </w:pPr>
    <w:rPr>
      <w:rFonts w:ascii="Times New Roman" w:eastAsia="Times New Roman" w:hAnsi="Times New Roman"/>
      <w:sz w:val="24"/>
      <w:szCs w:val="20"/>
      <w:lang w:eastAsia="ar-SA"/>
    </w:rPr>
  </w:style>
  <w:style w:type="paragraph" w:customStyle="1" w:styleId="ConsNormal">
    <w:name w:val="ConsNormal"/>
    <w:rsid w:val="004433A0"/>
    <w:pPr>
      <w:widowControl w:val="0"/>
      <w:suppressAutoHyphens/>
      <w:spacing w:after="0" w:line="240" w:lineRule="auto"/>
      <w:ind w:firstLine="720"/>
    </w:pPr>
    <w:rPr>
      <w:rFonts w:ascii="Arial" w:eastAsia="Arial" w:hAnsi="Arial" w:cs="Times New Roman"/>
      <w:sz w:val="20"/>
      <w:szCs w:val="20"/>
      <w:lang w:eastAsia="ar-SA"/>
    </w:rPr>
  </w:style>
  <w:style w:type="paragraph" w:customStyle="1" w:styleId="12">
    <w:name w:val="Текст1"/>
    <w:basedOn w:val="a"/>
    <w:rsid w:val="004433A0"/>
    <w:pPr>
      <w:suppressAutoHyphens/>
      <w:jc w:val="left"/>
    </w:pPr>
    <w:rPr>
      <w:rFonts w:ascii="Courier New" w:eastAsia="Times New Roman" w:hAnsi="Courier New" w:cs="Courier New"/>
      <w:sz w:val="20"/>
      <w:szCs w:val="20"/>
      <w:lang w:eastAsia="ar-SA"/>
    </w:rPr>
  </w:style>
  <w:style w:type="paragraph" w:customStyle="1" w:styleId="txt">
    <w:name w:val="txt"/>
    <w:basedOn w:val="a"/>
    <w:rsid w:val="004433A0"/>
    <w:pPr>
      <w:suppressAutoHyphens/>
      <w:spacing w:before="15" w:after="15"/>
      <w:ind w:left="15" w:right="15"/>
      <w:jc w:val="both"/>
    </w:pPr>
    <w:rPr>
      <w:rFonts w:ascii="Verdana" w:eastAsia="Times New Roman" w:hAnsi="Verdana"/>
      <w:color w:val="000000"/>
      <w:sz w:val="17"/>
      <w:szCs w:val="17"/>
      <w:lang w:eastAsia="ar-SA"/>
    </w:rPr>
  </w:style>
  <w:style w:type="paragraph" w:styleId="af7">
    <w:name w:val="Normal (Web)"/>
    <w:basedOn w:val="a"/>
    <w:rsid w:val="004433A0"/>
    <w:pPr>
      <w:spacing w:before="100" w:beforeAutospacing="1" w:after="119"/>
      <w:jc w:val="left"/>
    </w:pPr>
    <w:rPr>
      <w:rFonts w:ascii="Times New Roman" w:eastAsia="Times New Roman" w:hAnsi="Times New Roman"/>
      <w:sz w:val="24"/>
      <w:szCs w:val="24"/>
      <w:lang w:eastAsia="ru-RU"/>
    </w:rPr>
  </w:style>
  <w:style w:type="paragraph" w:customStyle="1" w:styleId="HEADERTEXT">
    <w:name w:val=".HEADERTEXT"/>
    <w:rsid w:val="004433A0"/>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UNFORMATTEXT">
    <w:name w:val=".UNFORMATTEXT"/>
    <w:rsid w:val="004433A0"/>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FORMATTEXT">
    <w:name w:val=".FORMATTEXT"/>
    <w:rsid w:val="004433A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8">
    <w:name w:val="Balloon Text"/>
    <w:basedOn w:val="a"/>
    <w:link w:val="af9"/>
    <w:uiPriority w:val="99"/>
    <w:semiHidden/>
    <w:unhideWhenUsed/>
    <w:rsid w:val="004433A0"/>
    <w:pPr>
      <w:suppressAutoHyphens/>
      <w:jc w:val="left"/>
    </w:pPr>
    <w:rPr>
      <w:rFonts w:ascii="Tahoma" w:eastAsia="Times New Roman" w:hAnsi="Tahoma" w:cs="Tahoma"/>
      <w:kern w:val="1"/>
      <w:sz w:val="16"/>
      <w:szCs w:val="16"/>
      <w:lang w:eastAsia="ar-SA"/>
    </w:rPr>
  </w:style>
  <w:style w:type="character" w:customStyle="1" w:styleId="af9">
    <w:name w:val="Текст выноски Знак"/>
    <w:basedOn w:val="a0"/>
    <w:link w:val="af8"/>
    <w:uiPriority w:val="99"/>
    <w:semiHidden/>
    <w:rsid w:val="004433A0"/>
    <w:rPr>
      <w:rFonts w:ascii="Tahoma" w:eastAsia="Times New Roman" w:hAnsi="Tahoma" w:cs="Tahoma"/>
      <w:kern w:val="1"/>
      <w:sz w:val="16"/>
      <w:szCs w:val="16"/>
      <w:lang w:eastAsia="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dmnburas.ru" TargetMode="External"/><Relationship Id="rId13" Type="http://schemas.openxmlformats.org/officeDocument/2006/relationships/image" Target="media/image1.jpeg"/><Relationship Id="rId18" Type="http://schemas.openxmlformats.org/officeDocument/2006/relationships/hyperlink" Target="http://www.admnburas.ru" TargetMode="External"/><Relationship Id="rId26" Type="http://schemas.openxmlformats.org/officeDocument/2006/relationships/hyperlink" Target="http://www.admnburas.ru" TargetMode="External"/><Relationship Id="rId3" Type="http://schemas.openxmlformats.org/officeDocument/2006/relationships/settings" Target="settings.xml"/><Relationship Id="rId21" Type="http://schemas.openxmlformats.org/officeDocument/2006/relationships/hyperlink" Target="http://www.admnburas.ru" TargetMode="External"/><Relationship Id="rId34" Type="http://schemas.openxmlformats.org/officeDocument/2006/relationships/theme" Target="theme/theme1.xml"/><Relationship Id="rId7" Type="http://schemas.openxmlformats.org/officeDocument/2006/relationships/hyperlink" Target="http://www.admnburas.ru" TargetMode="External"/><Relationship Id="rId12" Type="http://schemas.openxmlformats.org/officeDocument/2006/relationships/hyperlink" Target="http://www.admnburas.ru" TargetMode="External"/><Relationship Id="rId17" Type="http://schemas.openxmlformats.org/officeDocument/2006/relationships/hyperlink" Target="http://www.admnburas.ru" TargetMode="External"/><Relationship Id="rId25" Type="http://schemas.openxmlformats.org/officeDocument/2006/relationships/hyperlink" Target="http://www.admnburas.ru"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admnburas.ru" TargetMode="External"/><Relationship Id="rId20" Type="http://schemas.openxmlformats.org/officeDocument/2006/relationships/hyperlink" Target="http://www.admnburas.ru" TargetMode="External"/><Relationship Id="rId29" Type="http://schemas.openxmlformats.org/officeDocument/2006/relationships/hyperlink" Target="http://www.admnburas.ru" TargetMode="External"/><Relationship Id="rId1" Type="http://schemas.openxmlformats.org/officeDocument/2006/relationships/numbering" Target="numbering.xml"/><Relationship Id="rId6" Type="http://schemas.openxmlformats.org/officeDocument/2006/relationships/hyperlink" Target="http://www.admnburas.ru" TargetMode="External"/><Relationship Id="rId11" Type="http://schemas.openxmlformats.org/officeDocument/2006/relationships/hyperlink" Target="http://www.admnburas.ru" TargetMode="External"/><Relationship Id="rId24" Type="http://schemas.openxmlformats.org/officeDocument/2006/relationships/hyperlink" Target="http://www.admnburas.ru" TargetMode="External"/><Relationship Id="rId32" Type="http://schemas.openxmlformats.org/officeDocument/2006/relationships/image" Target="media/image6.jpeg"/><Relationship Id="rId5" Type="http://schemas.openxmlformats.org/officeDocument/2006/relationships/hyperlink" Target="http://www.admnburasy.ru/" TargetMode="External"/><Relationship Id="rId15" Type="http://schemas.openxmlformats.org/officeDocument/2006/relationships/hyperlink" Target="http://www.admnburas.ru" TargetMode="External"/><Relationship Id="rId23" Type="http://schemas.openxmlformats.org/officeDocument/2006/relationships/image" Target="media/image4.jpeg"/><Relationship Id="rId28" Type="http://schemas.openxmlformats.org/officeDocument/2006/relationships/hyperlink" Target="http://www.admnburas.ru" TargetMode="External"/><Relationship Id="rId10" Type="http://schemas.openxmlformats.org/officeDocument/2006/relationships/hyperlink" Target="http://www.admnburas.ru" TargetMode="External"/><Relationship Id="rId19" Type="http://schemas.openxmlformats.org/officeDocument/2006/relationships/hyperlink" Target="http://www.admnburas.ru" TargetMode="External"/><Relationship Id="rId31"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hyperlink" Target="http://www.admnburas.ru" TargetMode="External"/><Relationship Id="rId14" Type="http://schemas.openxmlformats.org/officeDocument/2006/relationships/image" Target="media/image2.jpeg"/><Relationship Id="rId22" Type="http://schemas.openxmlformats.org/officeDocument/2006/relationships/image" Target="media/image3.jpeg"/><Relationship Id="rId27" Type="http://schemas.openxmlformats.org/officeDocument/2006/relationships/hyperlink" Target="http://www.admnburas.ru" TargetMode="External"/><Relationship Id="rId30" Type="http://schemas.openxmlformats.org/officeDocument/2006/relationships/hyperlink" Target="http://www.admnburas.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174</Pages>
  <Words>74860</Words>
  <Characters>426704</Characters>
  <Application>Microsoft Office Word</Application>
  <DocSecurity>0</DocSecurity>
  <Lines>3555</Lines>
  <Paragraphs>1001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500563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dc:creator>
  <cp:keywords/>
  <dc:description/>
  <cp:lastModifiedBy>Comp</cp:lastModifiedBy>
  <cp:revision>2</cp:revision>
  <cp:lastPrinted>2012-12-26T05:13:00Z</cp:lastPrinted>
  <dcterms:created xsi:type="dcterms:W3CDTF">2013-01-15T10:18:00Z</dcterms:created>
  <dcterms:modified xsi:type="dcterms:W3CDTF">2013-01-15T10:18:00Z</dcterms:modified>
</cp:coreProperties>
</file>